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1A4D6" w14:textId="77777777" w:rsidR="00B57868" w:rsidRPr="00AD11C3" w:rsidRDefault="00B57868" w:rsidP="00B57868">
      <w:pPr>
        <w:spacing w:before="60"/>
        <w:jc w:val="center"/>
        <w:rPr>
          <w:rFonts w:ascii="Arial" w:hAnsi="Arial" w:cs="Arial"/>
          <w:b/>
          <w:sz w:val="40"/>
          <w:szCs w:val="36"/>
          <w:lang w:val="sr-Cyrl-BA"/>
        </w:rPr>
      </w:pPr>
    </w:p>
    <w:p w14:paraId="0CBD4FA1" w14:textId="77777777" w:rsidR="00B57868" w:rsidRDefault="00B57868" w:rsidP="00B57868">
      <w:pPr>
        <w:spacing w:before="60"/>
        <w:jc w:val="center"/>
        <w:rPr>
          <w:rFonts w:ascii="Arial" w:hAnsi="Arial" w:cs="Arial"/>
          <w:b/>
          <w:sz w:val="40"/>
          <w:szCs w:val="36"/>
          <w:lang w:val="sr-Latn-BA"/>
        </w:rPr>
      </w:pPr>
    </w:p>
    <w:p w14:paraId="55A49B91" w14:textId="77777777" w:rsidR="00B57868" w:rsidRDefault="00B57868" w:rsidP="00B57868">
      <w:pPr>
        <w:spacing w:before="60"/>
        <w:jc w:val="center"/>
        <w:rPr>
          <w:rFonts w:ascii="Arial" w:hAnsi="Arial" w:cs="Arial"/>
          <w:b/>
          <w:sz w:val="40"/>
          <w:szCs w:val="36"/>
          <w:lang w:val="sr-Latn-BA"/>
        </w:rPr>
      </w:pPr>
    </w:p>
    <w:p w14:paraId="26F0FFD7" w14:textId="77777777" w:rsidR="00B57868" w:rsidRDefault="00B57868" w:rsidP="00B57868">
      <w:pPr>
        <w:tabs>
          <w:tab w:val="left" w:pos="4536"/>
        </w:tabs>
        <w:spacing w:before="60"/>
        <w:rPr>
          <w:rFonts w:ascii="Arial" w:hAnsi="Arial" w:cs="Arial"/>
          <w:b/>
          <w:sz w:val="24"/>
          <w:szCs w:val="36"/>
          <w:lang w:val="sr-Cyrl-BA"/>
        </w:rPr>
      </w:pPr>
      <w:r>
        <w:rPr>
          <w:rFonts w:ascii="Arial" w:hAnsi="Arial" w:cs="Arial"/>
          <w:b/>
          <w:sz w:val="24"/>
          <w:szCs w:val="36"/>
          <w:lang w:val="sr-Cyrl-BA"/>
        </w:rPr>
        <w:tab/>
      </w:r>
      <w:r w:rsidR="00FA5131">
        <w:rPr>
          <w:rFonts w:ascii="Arial" w:hAnsi="Arial" w:cs="Arial"/>
          <w:b/>
          <w:sz w:val="24"/>
          <w:szCs w:val="36"/>
          <w:lang w:val="sr-Cyrl-BA"/>
        </w:rPr>
        <w:t>ОБРАЂИВАЧ</w:t>
      </w:r>
      <w:r w:rsidRPr="00B57868">
        <w:rPr>
          <w:rFonts w:ascii="Arial" w:hAnsi="Arial" w:cs="Arial"/>
          <w:b/>
          <w:sz w:val="24"/>
          <w:szCs w:val="36"/>
          <w:lang w:val="sr-Cyrl-BA"/>
        </w:rPr>
        <w:t xml:space="preserve">: </w:t>
      </w:r>
      <w:r>
        <w:rPr>
          <w:rFonts w:ascii="Arial" w:hAnsi="Arial" w:cs="Arial"/>
          <w:b/>
          <w:sz w:val="24"/>
          <w:szCs w:val="36"/>
          <w:lang w:val="sr-Cyrl-BA"/>
        </w:rPr>
        <w:t xml:space="preserve">Одјељење за комуналне </w:t>
      </w:r>
    </w:p>
    <w:p w14:paraId="06939FBE" w14:textId="77777777" w:rsidR="00B57868" w:rsidRDefault="00C9280D" w:rsidP="00B57868">
      <w:pPr>
        <w:tabs>
          <w:tab w:val="left" w:pos="6521"/>
        </w:tabs>
        <w:spacing w:before="60"/>
        <w:rPr>
          <w:rFonts w:ascii="Arial" w:hAnsi="Arial" w:cs="Arial"/>
          <w:b/>
          <w:sz w:val="24"/>
          <w:szCs w:val="36"/>
          <w:lang w:val="sr-Cyrl-BA"/>
        </w:rPr>
      </w:pPr>
      <w:r>
        <w:rPr>
          <w:rFonts w:ascii="Arial" w:hAnsi="Arial" w:cs="Arial"/>
          <w:b/>
          <w:sz w:val="24"/>
          <w:szCs w:val="36"/>
          <w:lang w:val="sr-Cyrl-BA"/>
        </w:rPr>
        <w:t xml:space="preserve">                                                                                              и </w:t>
      </w:r>
      <w:r w:rsidR="00B57868">
        <w:rPr>
          <w:rFonts w:ascii="Arial" w:hAnsi="Arial" w:cs="Arial"/>
          <w:b/>
          <w:sz w:val="24"/>
          <w:szCs w:val="36"/>
          <w:lang w:val="sr-Cyrl-BA"/>
        </w:rPr>
        <w:t>стамбене послове</w:t>
      </w:r>
    </w:p>
    <w:p w14:paraId="6863FE2F" w14:textId="77777777" w:rsidR="00B57868" w:rsidRDefault="00B57868" w:rsidP="00B57868">
      <w:pPr>
        <w:spacing w:before="60"/>
        <w:jc w:val="center"/>
        <w:rPr>
          <w:rFonts w:ascii="Arial" w:hAnsi="Arial" w:cs="Arial"/>
          <w:b/>
          <w:sz w:val="40"/>
          <w:szCs w:val="36"/>
          <w:lang w:val="sr-Latn-BA"/>
        </w:rPr>
      </w:pPr>
    </w:p>
    <w:p w14:paraId="5F1B39D3" w14:textId="77777777" w:rsidR="00B57868" w:rsidRDefault="00B57868" w:rsidP="00B57868">
      <w:pPr>
        <w:spacing w:before="60"/>
        <w:jc w:val="center"/>
        <w:rPr>
          <w:rFonts w:ascii="Arial" w:hAnsi="Arial" w:cs="Arial"/>
          <w:b/>
          <w:sz w:val="40"/>
          <w:szCs w:val="36"/>
          <w:lang w:val="sr-Cyrl-BA"/>
        </w:rPr>
      </w:pPr>
    </w:p>
    <w:p w14:paraId="602A50D7" w14:textId="18F00377" w:rsidR="00B57868" w:rsidRPr="006D6FFA" w:rsidRDefault="00B57868" w:rsidP="006D6FFA">
      <w:pPr>
        <w:spacing w:before="60"/>
        <w:jc w:val="center"/>
        <w:rPr>
          <w:rFonts w:ascii="Arial" w:hAnsi="Arial" w:cs="Arial"/>
          <w:b/>
          <w:spacing w:val="100"/>
          <w:sz w:val="28"/>
          <w:szCs w:val="36"/>
          <w:lang w:val="sr-Cyrl-BA"/>
        </w:rPr>
      </w:pPr>
      <w:r w:rsidRPr="00A759CC">
        <w:rPr>
          <w:rFonts w:ascii="Arial" w:hAnsi="Arial" w:cs="Arial"/>
          <w:b/>
          <w:spacing w:val="100"/>
          <w:sz w:val="28"/>
          <w:szCs w:val="36"/>
          <w:lang w:val="sr-Cyrl-BA"/>
        </w:rPr>
        <w:t>ИНФОРМАЦИЈА</w:t>
      </w:r>
    </w:p>
    <w:p w14:paraId="526C3A85" w14:textId="77777777" w:rsidR="00B57868" w:rsidRPr="006D6FFA" w:rsidRDefault="00B57868" w:rsidP="00B57868">
      <w:pPr>
        <w:spacing w:before="60"/>
        <w:jc w:val="center"/>
        <w:rPr>
          <w:rFonts w:ascii="Arial" w:hAnsi="Arial" w:cs="Arial"/>
          <w:b/>
          <w:sz w:val="24"/>
          <w:szCs w:val="24"/>
          <w:lang w:val="sr-Cyrl-BA"/>
        </w:rPr>
      </w:pPr>
      <w:r w:rsidRPr="006D6FFA">
        <w:rPr>
          <w:rFonts w:ascii="Arial" w:hAnsi="Arial" w:cs="Arial"/>
          <w:b/>
          <w:sz w:val="24"/>
          <w:szCs w:val="24"/>
          <w:lang w:val="sr-Cyrl-BA"/>
        </w:rPr>
        <w:t xml:space="preserve">о стању водоснабдијевања и одвођењу отпадних вода на подручју </w:t>
      </w:r>
      <w:r w:rsidR="00C9280D" w:rsidRPr="006D6FFA">
        <w:rPr>
          <w:rFonts w:ascii="Arial" w:hAnsi="Arial" w:cs="Arial"/>
          <w:b/>
          <w:sz w:val="24"/>
          <w:szCs w:val="24"/>
          <w:lang w:val="sr-Cyrl-BA"/>
        </w:rPr>
        <w:t>града</w:t>
      </w:r>
      <w:r w:rsidRPr="006D6FFA">
        <w:rPr>
          <w:rFonts w:ascii="Arial" w:hAnsi="Arial" w:cs="Arial"/>
          <w:b/>
          <w:sz w:val="24"/>
          <w:szCs w:val="24"/>
          <w:lang w:val="sr-Cyrl-BA"/>
        </w:rPr>
        <w:t xml:space="preserve"> Градишка за 20</w:t>
      </w:r>
      <w:r w:rsidR="002A78D3" w:rsidRPr="006D6FFA">
        <w:rPr>
          <w:rFonts w:ascii="Arial" w:hAnsi="Arial" w:cs="Arial"/>
          <w:b/>
          <w:sz w:val="24"/>
          <w:szCs w:val="24"/>
        </w:rPr>
        <w:t>2</w:t>
      </w:r>
      <w:r w:rsidR="00E6335B" w:rsidRPr="006D6FFA">
        <w:rPr>
          <w:rFonts w:ascii="Arial" w:hAnsi="Arial" w:cs="Arial"/>
          <w:b/>
          <w:sz w:val="24"/>
          <w:szCs w:val="24"/>
        </w:rPr>
        <w:t>5</w:t>
      </w:r>
      <w:r w:rsidRPr="006D6FFA">
        <w:rPr>
          <w:rFonts w:ascii="Arial" w:hAnsi="Arial" w:cs="Arial"/>
          <w:b/>
          <w:sz w:val="24"/>
          <w:szCs w:val="24"/>
          <w:lang w:val="sr-Cyrl-BA"/>
        </w:rPr>
        <w:t>. годину</w:t>
      </w:r>
    </w:p>
    <w:p w14:paraId="1D0DE82B" w14:textId="77777777" w:rsidR="00B57868" w:rsidRPr="00F86F0A" w:rsidRDefault="00B57868" w:rsidP="00B57868">
      <w:pPr>
        <w:spacing w:before="60"/>
        <w:jc w:val="center"/>
        <w:rPr>
          <w:rFonts w:ascii="Arial" w:hAnsi="Arial" w:cs="Arial"/>
          <w:sz w:val="40"/>
          <w:szCs w:val="36"/>
          <w:lang w:val="sr-Cyrl-BA"/>
        </w:rPr>
      </w:pPr>
    </w:p>
    <w:p w14:paraId="39908A05" w14:textId="77777777" w:rsidR="00B57868" w:rsidRPr="00325ADE" w:rsidRDefault="00B57868" w:rsidP="00B57868">
      <w:pPr>
        <w:rPr>
          <w:rFonts w:ascii="Arial" w:hAnsi="Arial" w:cs="Arial"/>
          <w:lang w:val="sr-Cyrl-BA"/>
        </w:rPr>
      </w:pPr>
    </w:p>
    <w:p w14:paraId="790BB7D5" w14:textId="77777777" w:rsidR="00B57868" w:rsidRPr="00325ADE" w:rsidRDefault="00B57868" w:rsidP="00B57868">
      <w:pPr>
        <w:rPr>
          <w:rFonts w:ascii="Arial" w:hAnsi="Arial" w:cs="Arial"/>
          <w:lang w:val="sr-Cyrl-BA"/>
        </w:rPr>
      </w:pPr>
    </w:p>
    <w:p w14:paraId="5198544C" w14:textId="77777777" w:rsidR="00B57868" w:rsidRDefault="00B57868" w:rsidP="00B57868">
      <w:pPr>
        <w:rPr>
          <w:rFonts w:ascii="Arial" w:hAnsi="Arial" w:cs="Arial"/>
          <w:lang w:val="sr-Cyrl-BA"/>
        </w:rPr>
      </w:pPr>
    </w:p>
    <w:p w14:paraId="5BE6D36E" w14:textId="77777777" w:rsidR="00A759CC" w:rsidRDefault="00A759CC" w:rsidP="00B57868">
      <w:pPr>
        <w:rPr>
          <w:rFonts w:ascii="Arial" w:hAnsi="Arial" w:cs="Arial"/>
          <w:lang w:val="sr-Cyrl-BA"/>
        </w:rPr>
      </w:pPr>
    </w:p>
    <w:p w14:paraId="414A0B69" w14:textId="77777777" w:rsidR="00A759CC" w:rsidRPr="00325ADE" w:rsidRDefault="00A759CC" w:rsidP="00B57868">
      <w:pPr>
        <w:rPr>
          <w:rFonts w:ascii="Arial" w:hAnsi="Arial" w:cs="Arial"/>
          <w:lang w:val="sr-Cyrl-BA"/>
        </w:rPr>
      </w:pPr>
    </w:p>
    <w:p w14:paraId="50A49CED" w14:textId="77777777" w:rsidR="00B57868" w:rsidRPr="00325ADE" w:rsidRDefault="00B57868" w:rsidP="00B57868">
      <w:pPr>
        <w:rPr>
          <w:rFonts w:ascii="Arial" w:hAnsi="Arial" w:cs="Arial"/>
          <w:lang w:val="sr-Cyrl-BA"/>
        </w:rPr>
      </w:pPr>
    </w:p>
    <w:p w14:paraId="56250B82" w14:textId="77777777" w:rsidR="00B57868" w:rsidRPr="00325ADE" w:rsidRDefault="00B57868" w:rsidP="00B57868">
      <w:pPr>
        <w:rPr>
          <w:rFonts w:ascii="Arial" w:hAnsi="Arial" w:cs="Arial"/>
          <w:lang w:val="sr-Cyrl-BA"/>
        </w:rPr>
      </w:pPr>
    </w:p>
    <w:p w14:paraId="66376B24" w14:textId="77777777" w:rsidR="00B57868" w:rsidRPr="00325ADE" w:rsidRDefault="00B57868" w:rsidP="00B57868">
      <w:pPr>
        <w:rPr>
          <w:rFonts w:ascii="Arial" w:hAnsi="Arial" w:cs="Arial"/>
          <w:lang w:val="sr-Cyrl-BA"/>
        </w:rPr>
      </w:pPr>
    </w:p>
    <w:p w14:paraId="77163A03" w14:textId="77777777" w:rsidR="00B57868" w:rsidRPr="00325ADE" w:rsidRDefault="00B57868" w:rsidP="00B57868">
      <w:pPr>
        <w:rPr>
          <w:rFonts w:ascii="Arial" w:hAnsi="Arial" w:cs="Arial"/>
          <w:lang w:val="sr-Cyrl-BA"/>
        </w:rPr>
      </w:pPr>
    </w:p>
    <w:p w14:paraId="2ABC818C" w14:textId="77777777" w:rsidR="00B57868" w:rsidRPr="00325ADE" w:rsidRDefault="00B57868" w:rsidP="00B57868">
      <w:pPr>
        <w:rPr>
          <w:rFonts w:ascii="Arial" w:hAnsi="Arial" w:cs="Arial"/>
          <w:lang w:val="sr-Cyrl-BA"/>
        </w:rPr>
      </w:pPr>
    </w:p>
    <w:p w14:paraId="1CC2A676" w14:textId="1EC705C2" w:rsidR="00B57868" w:rsidRPr="00D86618" w:rsidRDefault="00B57868" w:rsidP="00B57868">
      <w:pPr>
        <w:jc w:val="center"/>
        <w:rPr>
          <w:rFonts w:ascii="Arial" w:hAnsi="Arial" w:cs="Arial"/>
          <w:b/>
          <w:sz w:val="24"/>
          <w:szCs w:val="24"/>
        </w:rPr>
      </w:pPr>
      <w:r w:rsidRPr="00D86618">
        <w:rPr>
          <w:rFonts w:ascii="Arial" w:hAnsi="Arial" w:cs="Arial"/>
          <w:b/>
          <w:bCs/>
          <w:sz w:val="24"/>
          <w:szCs w:val="24"/>
        </w:rPr>
        <w:t xml:space="preserve">Градишка, </w:t>
      </w:r>
      <w:r w:rsidR="006D6FFA">
        <w:rPr>
          <w:rFonts w:ascii="Arial" w:hAnsi="Arial" w:cs="Arial"/>
          <w:b/>
          <w:bCs/>
          <w:sz w:val="24"/>
          <w:szCs w:val="24"/>
          <w:lang w:val="sr-Cyrl-BA"/>
        </w:rPr>
        <w:t>фебруар</w:t>
      </w:r>
      <w:r w:rsidR="003233F9">
        <w:rPr>
          <w:rFonts w:ascii="Arial" w:hAnsi="Arial" w:cs="Arial"/>
          <w:b/>
          <w:bCs/>
          <w:sz w:val="24"/>
          <w:szCs w:val="24"/>
          <w:lang w:val="sr-Cyrl-BA"/>
        </w:rPr>
        <w:t xml:space="preserve"> 202</w:t>
      </w:r>
      <w:r w:rsidR="00E6335B">
        <w:rPr>
          <w:rFonts w:ascii="Arial" w:hAnsi="Arial" w:cs="Arial"/>
          <w:b/>
          <w:bCs/>
          <w:sz w:val="24"/>
          <w:szCs w:val="24"/>
          <w:lang w:val="sr-Cyrl-BA"/>
        </w:rPr>
        <w:t>6</w:t>
      </w:r>
      <w:r w:rsidRPr="00D86618">
        <w:rPr>
          <w:rFonts w:ascii="Arial" w:hAnsi="Arial" w:cs="Arial"/>
          <w:b/>
          <w:bCs/>
          <w:sz w:val="24"/>
          <w:szCs w:val="24"/>
        </w:rPr>
        <w:t>.</w:t>
      </w:r>
      <w:r w:rsidR="004B6A00">
        <w:rPr>
          <w:rFonts w:ascii="Arial" w:hAnsi="Arial" w:cs="Arial"/>
          <w:b/>
          <w:bCs/>
          <w:sz w:val="24"/>
          <w:szCs w:val="24"/>
        </w:rPr>
        <w:t xml:space="preserve"> </w:t>
      </w:r>
      <w:r w:rsidRPr="00D86618">
        <w:rPr>
          <w:rFonts w:ascii="Arial" w:hAnsi="Arial" w:cs="Arial"/>
          <w:b/>
          <w:bCs/>
          <w:sz w:val="24"/>
          <w:szCs w:val="24"/>
        </w:rPr>
        <w:t>године</w:t>
      </w:r>
      <w:r w:rsidRPr="00D86618">
        <w:rPr>
          <w:rFonts w:ascii="Arial" w:hAnsi="Arial" w:cs="Arial"/>
          <w:b/>
          <w:sz w:val="24"/>
          <w:szCs w:val="24"/>
        </w:rPr>
        <w:br w:type="page"/>
      </w:r>
    </w:p>
    <w:p w14:paraId="7278C518" w14:textId="77777777" w:rsidR="00210FB9" w:rsidRDefault="00FA5994" w:rsidP="00210FB9">
      <w:pPr>
        <w:pStyle w:val="NormalWeb1"/>
        <w:spacing w:after="0" w:line="276" w:lineRule="auto"/>
        <w:ind w:firstLine="720"/>
        <w:jc w:val="both"/>
        <w:rPr>
          <w:rFonts w:ascii="Arial" w:hAnsi="Arial" w:cs="Arial"/>
          <w:b/>
          <w:color w:val="1A1617"/>
          <w:szCs w:val="28"/>
          <w:u w:val="single"/>
          <w:lang w:val="sr-Cyrl-BA"/>
        </w:rPr>
      </w:pPr>
      <w:r>
        <w:rPr>
          <w:rFonts w:ascii="Arial" w:hAnsi="Arial" w:cs="Arial"/>
          <w:b/>
          <w:color w:val="1A1617"/>
          <w:szCs w:val="28"/>
          <w:u w:val="single"/>
          <w:lang w:val="sr-Cyrl-BA"/>
        </w:rPr>
        <w:lastRenderedPageBreak/>
        <w:t>ВОДОСНАБДИ</w:t>
      </w:r>
      <w:r w:rsidR="00210FB9">
        <w:rPr>
          <w:rFonts w:ascii="Arial" w:hAnsi="Arial" w:cs="Arial"/>
          <w:b/>
          <w:color w:val="1A1617"/>
          <w:szCs w:val="28"/>
          <w:u w:val="single"/>
          <w:lang w:val="sr-Cyrl-BA"/>
        </w:rPr>
        <w:t>ЈЕВАЊЕ</w:t>
      </w:r>
    </w:p>
    <w:p w14:paraId="1E2E2DD2" w14:textId="77777777" w:rsidR="00EE50B2" w:rsidRPr="00523C05" w:rsidRDefault="00EE50B2" w:rsidP="00210FB9">
      <w:pPr>
        <w:pStyle w:val="NormalWeb1"/>
        <w:spacing w:after="0" w:line="276" w:lineRule="auto"/>
        <w:ind w:firstLine="720"/>
        <w:jc w:val="both"/>
        <w:rPr>
          <w:rFonts w:ascii="Arial" w:hAnsi="Arial" w:cs="Arial"/>
          <w:b/>
          <w:color w:val="1A1617"/>
          <w:szCs w:val="28"/>
          <w:u w:val="single"/>
          <w:lang w:val="sr-Cyrl-BA"/>
        </w:rPr>
      </w:pPr>
    </w:p>
    <w:p w14:paraId="6CA08DC1" w14:textId="77777777" w:rsidR="00210FB9" w:rsidRPr="007279DD" w:rsidRDefault="00210FB9" w:rsidP="00210FB9">
      <w:pPr>
        <w:pStyle w:val="NormalWeb1"/>
        <w:spacing w:after="0" w:line="276" w:lineRule="auto"/>
        <w:ind w:firstLine="720"/>
        <w:jc w:val="both"/>
        <w:rPr>
          <w:rFonts w:ascii="Arial" w:hAnsi="Arial" w:cs="Arial"/>
          <w:color w:val="1A1617"/>
          <w:szCs w:val="28"/>
        </w:rPr>
      </w:pPr>
      <w:r>
        <w:rPr>
          <w:rFonts w:ascii="Arial" w:hAnsi="Arial" w:cs="Arial"/>
          <w:color w:val="1A1617"/>
          <w:szCs w:val="28"/>
          <w:lang w:val="sr-Cyrl-BA"/>
        </w:rPr>
        <w:t xml:space="preserve">Водоводни систем </w:t>
      </w:r>
      <w:r w:rsidR="00FE5876">
        <w:rPr>
          <w:rFonts w:ascii="Arial" w:hAnsi="Arial" w:cs="Arial"/>
          <w:color w:val="1A1617"/>
          <w:szCs w:val="28"/>
          <w:lang w:val="sr-Cyrl-BA"/>
        </w:rPr>
        <w:t>града</w:t>
      </w:r>
      <w:r>
        <w:rPr>
          <w:rFonts w:ascii="Arial" w:hAnsi="Arial" w:cs="Arial"/>
          <w:color w:val="1A1617"/>
          <w:szCs w:val="28"/>
          <w:lang w:val="sr-Cyrl-BA"/>
        </w:rPr>
        <w:t xml:space="preserve"> Градишка је конципиран тако да се са водоизворишта „Жеравица“ експлоатацијом</w:t>
      </w:r>
      <w:r w:rsidR="00C426C2">
        <w:rPr>
          <w:rFonts w:ascii="Arial" w:hAnsi="Arial" w:cs="Arial"/>
          <w:color w:val="1A1617"/>
          <w:szCs w:val="28"/>
          <w:lang w:val="sr-Cyrl-BA"/>
        </w:rPr>
        <w:t xml:space="preserve"> подземне воде из</w:t>
      </w:r>
      <w:r>
        <w:rPr>
          <w:rFonts w:ascii="Arial" w:hAnsi="Arial" w:cs="Arial"/>
          <w:color w:val="1A1617"/>
          <w:szCs w:val="28"/>
          <w:lang w:val="sr-Cyrl-BA"/>
        </w:rPr>
        <w:t xml:space="preserve"> бунара и путем водоторња питка вода дистрибуише потрошачима у првој висинској зони (градско урбано подручје и приградска насеља) те даље путем пумпних станица и резервоара ка потрошачима у </w:t>
      </w:r>
      <w:r w:rsidR="00C426C2">
        <w:rPr>
          <w:rFonts w:ascii="Arial" w:hAnsi="Arial" w:cs="Arial"/>
          <w:color w:val="1A1617"/>
          <w:szCs w:val="28"/>
          <w:lang w:val="sr-Latn-BA"/>
        </w:rPr>
        <w:t>I</w:t>
      </w:r>
      <w:r w:rsidR="008404DA">
        <w:rPr>
          <w:rFonts w:ascii="Arial" w:hAnsi="Arial" w:cs="Arial"/>
          <w:color w:val="1A1617"/>
          <w:szCs w:val="28"/>
          <w:lang w:val="sr-Latn-BA"/>
        </w:rPr>
        <w:t>I</w:t>
      </w:r>
      <w:r>
        <w:rPr>
          <w:rFonts w:ascii="Arial" w:hAnsi="Arial" w:cs="Arial"/>
          <w:color w:val="1A1617"/>
          <w:szCs w:val="28"/>
          <w:lang w:val="sr-Cyrl-BA"/>
        </w:rPr>
        <w:t>,</w:t>
      </w:r>
      <w:r w:rsidR="00C426C2">
        <w:rPr>
          <w:rFonts w:ascii="Arial" w:hAnsi="Arial" w:cs="Arial"/>
          <w:color w:val="1A1617"/>
          <w:szCs w:val="28"/>
          <w:lang w:val="sr-Latn-BA"/>
        </w:rPr>
        <w:t xml:space="preserve"> II</w:t>
      </w:r>
      <w:r w:rsidR="008404DA">
        <w:rPr>
          <w:rFonts w:ascii="Arial" w:hAnsi="Arial" w:cs="Arial"/>
          <w:color w:val="1A1617"/>
          <w:szCs w:val="28"/>
          <w:lang w:val="sr-Latn-BA"/>
        </w:rPr>
        <w:t>I</w:t>
      </w:r>
      <w:r>
        <w:rPr>
          <w:rFonts w:ascii="Arial" w:hAnsi="Arial" w:cs="Arial"/>
          <w:color w:val="1A1617"/>
          <w:szCs w:val="28"/>
          <w:lang w:val="sr-Cyrl-BA"/>
        </w:rPr>
        <w:t xml:space="preserve"> и </w:t>
      </w:r>
      <w:r w:rsidR="00C426C2">
        <w:rPr>
          <w:rFonts w:ascii="Arial" w:hAnsi="Arial" w:cs="Arial"/>
          <w:color w:val="1A1617"/>
          <w:szCs w:val="28"/>
          <w:lang w:val="sr-Latn-BA"/>
        </w:rPr>
        <w:t>IV</w:t>
      </w:r>
      <w:r>
        <w:rPr>
          <w:rFonts w:ascii="Arial" w:hAnsi="Arial" w:cs="Arial"/>
          <w:color w:val="1A1617"/>
          <w:szCs w:val="28"/>
          <w:lang w:val="sr-Cyrl-BA"/>
        </w:rPr>
        <w:t xml:space="preserve"> висинској зони. Тренутни капацитет водоизворишта је око </w:t>
      </w:r>
      <w:r w:rsidR="008404DA">
        <w:rPr>
          <w:rFonts w:ascii="Arial" w:hAnsi="Arial" w:cs="Arial"/>
          <w:color w:val="1A1617"/>
          <w:szCs w:val="28"/>
          <w:lang w:val="sr-Latn-BA"/>
        </w:rPr>
        <w:t>470</w:t>
      </w:r>
      <w:r>
        <w:rPr>
          <w:rFonts w:ascii="Arial" w:hAnsi="Arial" w:cs="Arial"/>
          <w:color w:val="1A1617"/>
          <w:szCs w:val="28"/>
          <w:lang w:val="sr-Latn-BA"/>
        </w:rPr>
        <w:t>l</w:t>
      </w:r>
      <w:r>
        <w:rPr>
          <w:rFonts w:ascii="Arial" w:hAnsi="Arial" w:cs="Arial"/>
          <w:color w:val="1A1617"/>
          <w:szCs w:val="28"/>
          <w:lang w:val="sr-Cyrl-BA"/>
        </w:rPr>
        <w:t>/</w:t>
      </w:r>
      <w:r>
        <w:rPr>
          <w:rFonts w:ascii="Arial" w:hAnsi="Arial" w:cs="Arial"/>
          <w:color w:val="1A1617"/>
          <w:szCs w:val="28"/>
          <w:lang w:val="sr-Latn-BA"/>
        </w:rPr>
        <w:t>s</w:t>
      </w:r>
      <w:r w:rsidR="0040460F">
        <w:rPr>
          <w:rFonts w:ascii="Arial" w:hAnsi="Arial" w:cs="Arial"/>
          <w:color w:val="1A1617"/>
          <w:szCs w:val="28"/>
        </w:rPr>
        <w:t>.</w:t>
      </w:r>
      <w:r w:rsidR="00833EDA">
        <w:rPr>
          <w:rFonts w:ascii="Arial" w:hAnsi="Arial" w:cs="Arial"/>
          <w:color w:val="1A1617"/>
          <w:szCs w:val="28"/>
        </w:rPr>
        <w:t xml:space="preserve"> </w:t>
      </w:r>
      <w:r w:rsidRPr="007279DD">
        <w:rPr>
          <w:rFonts w:ascii="Arial" w:hAnsi="Arial" w:cs="Arial"/>
          <w:color w:val="1A1617"/>
          <w:szCs w:val="28"/>
        </w:rPr>
        <w:t xml:space="preserve">Водоводна мрежа покрива већи дио </w:t>
      </w:r>
      <w:r w:rsidR="00B15484">
        <w:rPr>
          <w:rFonts w:ascii="Arial" w:hAnsi="Arial" w:cs="Arial"/>
          <w:color w:val="1A1617"/>
          <w:szCs w:val="28"/>
        </w:rPr>
        <w:t>града</w:t>
      </w:r>
      <w:r w:rsidRPr="007279DD">
        <w:rPr>
          <w:rFonts w:ascii="Arial" w:hAnsi="Arial" w:cs="Arial"/>
          <w:color w:val="1A1617"/>
          <w:szCs w:val="28"/>
        </w:rPr>
        <w:t>, и то градску урбану зону и насеља Козинци, Бок Јанковац, Мачковац, Крушкик, Горња Чатрња, Доња Чатрња, Буковац, Церовљани, Кијевци, Лужани, Драгељи, Жеравица, Липовача, Брестовчина, Ламинци Брезици, Ламинци Сређани, Дубраве, Ровине, Нова Топола, Крајишник, Душаново, Врбашка, Бистрица, Јелићи, Требовљани, Милошево Брдо, Гашница, Д. Подградци, Г. Подградци, Лисковац, Јабланица, Сјеверовци, Машићи, Шашкиновци, Д. Јурковица, С. Јурковица, Г. Јурковица, Трновац, Самарџије, Турјак,</w:t>
      </w:r>
      <w:r w:rsidR="00CE2B81">
        <w:rPr>
          <w:rFonts w:ascii="Arial" w:hAnsi="Arial" w:cs="Arial"/>
          <w:color w:val="1A1617"/>
          <w:szCs w:val="28"/>
        </w:rPr>
        <w:t xml:space="preserve"> Грбавци, Ћелиновац, Миљевићи, </w:t>
      </w:r>
      <w:r w:rsidRPr="007279DD">
        <w:rPr>
          <w:rFonts w:ascii="Arial" w:hAnsi="Arial" w:cs="Arial"/>
          <w:color w:val="1A1617"/>
          <w:szCs w:val="28"/>
        </w:rPr>
        <w:t>Јазовац</w:t>
      </w:r>
      <w:r w:rsidR="00CE2B81">
        <w:rPr>
          <w:rFonts w:ascii="Arial" w:hAnsi="Arial" w:cs="Arial"/>
          <w:color w:val="1A1617"/>
          <w:szCs w:val="28"/>
        </w:rPr>
        <w:t>, Бијаковац, Раковица, Совјак</w:t>
      </w:r>
      <w:r w:rsidR="00975745">
        <w:rPr>
          <w:rFonts w:ascii="Arial" w:hAnsi="Arial" w:cs="Arial"/>
          <w:color w:val="1A1617"/>
          <w:szCs w:val="28"/>
          <w:lang w:val="sr-Cyrl-BA"/>
        </w:rPr>
        <w:t>, Греда, Мичије, Берек и</w:t>
      </w:r>
      <w:r w:rsidR="00CE2B81">
        <w:rPr>
          <w:rFonts w:ascii="Arial" w:hAnsi="Arial" w:cs="Arial"/>
          <w:color w:val="1A1617"/>
          <w:szCs w:val="28"/>
        </w:rPr>
        <w:t xml:space="preserve"> Орахова</w:t>
      </w:r>
      <w:r w:rsidRPr="007279DD">
        <w:rPr>
          <w:rFonts w:ascii="Arial" w:hAnsi="Arial" w:cs="Arial"/>
          <w:color w:val="1A1617"/>
          <w:szCs w:val="28"/>
        </w:rPr>
        <w:t>.</w:t>
      </w:r>
    </w:p>
    <w:p w14:paraId="666B155B" w14:textId="484BFF66" w:rsidR="00ED1C24" w:rsidRDefault="007537D7" w:rsidP="00210FB9">
      <w:pPr>
        <w:spacing w:after="0"/>
        <w:jc w:val="both"/>
        <w:rPr>
          <w:rFonts w:ascii="Arial" w:hAnsi="Arial" w:cs="Arial"/>
          <w:sz w:val="24"/>
          <w:szCs w:val="24"/>
        </w:rPr>
      </w:pPr>
      <w:r w:rsidRPr="0040460F">
        <w:rPr>
          <w:rFonts w:ascii="Arial" w:hAnsi="Arial" w:cs="Arial"/>
          <w:sz w:val="24"/>
          <w:szCs w:val="24"/>
        </w:rPr>
        <w:t>Б</w:t>
      </w:r>
      <w:r w:rsidR="00210FB9" w:rsidRPr="0040460F">
        <w:rPr>
          <w:rFonts w:ascii="Arial" w:hAnsi="Arial" w:cs="Arial"/>
          <w:sz w:val="24"/>
          <w:szCs w:val="24"/>
        </w:rPr>
        <w:t>рој</w:t>
      </w:r>
      <w:r w:rsidR="00833EDA">
        <w:rPr>
          <w:rFonts w:ascii="Arial" w:hAnsi="Arial" w:cs="Arial"/>
          <w:sz w:val="24"/>
          <w:szCs w:val="24"/>
        </w:rPr>
        <w:t xml:space="preserve"> </w:t>
      </w:r>
      <w:r w:rsidR="00210FB9" w:rsidRPr="0040460F">
        <w:rPr>
          <w:rFonts w:ascii="Arial" w:hAnsi="Arial" w:cs="Arial"/>
          <w:sz w:val="24"/>
          <w:szCs w:val="24"/>
        </w:rPr>
        <w:t>прикључака</w:t>
      </w:r>
      <w:r w:rsidR="00833EDA">
        <w:rPr>
          <w:rFonts w:ascii="Arial" w:hAnsi="Arial" w:cs="Arial"/>
          <w:sz w:val="24"/>
          <w:szCs w:val="24"/>
        </w:rPr>
        <w:t xml:space="preserve"> </w:t>
      </w:r>
      <w:r w:rsidR="00210FB9" w:rsidRPr="0040460F">
        <w:rPr>
          <w:rFonts w:ascii="Arial" w:hAnsi="Arial" w:cs="Arial"/>
          <w:sz w:val="24"/>
          <w:szCs w:val="24"/>
        </w:rPr>
        <w:t>на</w:t>
      </w:r>
      <w:r w:rsidR="00833EDA">
        <w:rPr>
          <w:rFonts w:ascii="Arial" w:hAnsi="Arial" w:cs="Arial"/>
          <w:sz w:val="24"/>
          <w:szCs w:val="24"/>
        </w:rPr>
        <w:t xml:space="preserve"> </w:t>
      </w:r>
      <w:r w:rsidR="00210FB9" w:rsidRPr="0040460F">
        <w:rPr>
          <w:rFonts w:ascii="Arial" w:hAnsi="Arial" w:cs="Arial"/>
          <w:sz w:val="24"/>
          <w:szCs w:val="24"/>
        </w:rPr>
        <w:t>водоводн</w:t>
      </w:r>
      <w:r w:rsidR="00B15484" w:rsidRPr="0040460F">
        <w:rPr>
          <w:rFonts w:ascii="Arial" w:hAnsi="Arial" w:cs="Arial"/>
          <w:sz w:val="24"/>
          <w:szCs w:val="24"/>
        </w:rPr>
        <w:t>ој</w:t>
      </w:r>
      <w:r w:rsidR="00833EDA">
        <w:rPr>
          <w:rFonts w:ascii="Arial" w:hAnsi="Arial" w:cs="Arial"/>
          <w:sz w:val="24"/>
          <w:szCs w:val="24"/>
        </w:rPr>
        <w:t xml:space="preserve"> </w:t>
      </w:r>
      <w:r w:rsidR="00210FB9" w:rsidRPr="0040460F">
        <w:rPr>
          <w:rFonts w:ascii="Arial" w:hAnsi="Arial" w:cs="Arial"/>
          <w:sz w:val="24"/>
          <w:szCs w:val="24"/>
        </w:rPr>
        <w:t>мреж</w:t>
      </w:r>
      <w:r w:rsidR="00B15484" w:rsidRPr="0040460F">
        <w:rPr>
          <w:rFonts w:ascii="Arial" w:hAnsi="Arial" w:cs="Arial"/>
          <w:sz w:val="24"/>
          <w:szCs w:val="24"/>
        </w:rPr>
        <w:t>и</w:t>
      </w:r>
      <w:r w:rsidR="00833EDA">
        <w:rPr>
          <w:rFonts w:ascii="Arial" w:hAnsi="Arial" w:cs="Arial"/>
          <w:sz w:val="24"/>
          <w:szCs w:val="24"/>
        </w:rPr>
        <w:t xml:space="preserve"> </w:t>
      </w:r>
      <w:r w:rsidRPr="0040460F">
        <w:rPr>
          <w:rFonts w:ascii="Arial" w:hAnsi="Arial" w:cs="Arial"/>
          <w:sz w:val="24"/>
          <w:szCs w:val="24"/>
        </w:rPr>
        <w:t>на</w:t>
      </w:r>
      <w:r w:rsidR="00833EDA">
        <w:rPr>
          <w:rFonts w:ascii="Arial" w:hAnsi="Arial" w:cs="Arial"/>
          <w:sz w:val="24"/>
          <w:szCs w:val="24"/>
        </w:rPr>
        <w:t xml:space="preserve"> </w:t>
      </w:r>
      <w:r w:rsidRPr="0040460F">
        <w:rPr>
          <w:rFonts w:ascii="Arial" w:hAnsi="Arial" w:cs="Arial"/>
          <w:sz w:val="24"/>
          <w:szCs w:val="24"/>
        </w:rPr>
        <w:t>крају 202</w:t>
      </w:r>
      <w:r w:rsidR="001F3043">
        <w:rPr>
          <w:rFonts w:ascii="Arial" w:hAnsi="Arial" w:cs="Arial"/>
          <w:sz w:val="24"/>
          <w:szCs w:val="24"/>
          <w:lang w:val="sr-Latn-BA"/>
        </w:rPr>
        <w:t>5</w:t>
      </w:r>
      <w:r w:rsidRPr="0040460F">
        <w:rPr>
          <w:rFonts w:ascii="Arial" w:hAnsi="Arial" w:cs="Arial"/>
          <w:sz w:val="24"/>
          <w:szCs w:val="24"/>
        </w:rPr>
        <w:t>. године</w:t>
      </w:r>
      <w:r w:rsidR="00AD11C3">
        <w:rPr>
          <w:rFonts w:ascii="Arial" w:hAnsi="Arial" w:cs="Arial"/>
          <w:sz w:val="24"/>
          <w:szCs w:val="24"/>
          <w:lang w:val="sr-Cyrl-BA"/>
        </w:rPr>
        <w:t xml:space="preserve"> </w:t>
      </w:r>
      <w:r w:rsidRPr="0040460F">
        <w:rPr>
          <w:rFonts w:ascii="Arial" w:hAnsi="Arial" w:cs="Arial"/>
          <w:sz w:val="24"/>
          <w:szCs w:val="24"/>
        </w:rPr>
        <w:t>је</w:t>
      </w:r>
      <w:r w:rsidR="00833EDA">
        <w:rPr>
          <w:rFonts w:ascii="Arial" w:hAnsi="Arial" w:cs="Arial"/>
          <w:sz w:val="24"/>
          <w:szCs w:val="24"/>
        </w:rPr>
        <w:t xml:space="preserve"> </w:t>
      </w:r>
      <w:r w:rsidR="003A69C4" w:rsidRPr="003A69C4">
        <w:rPr>
          <w:rFonts w:ascii="Arial" w:hAnsi="Arial" w:cs="Arial"/>
          <w:color w:val="000000" w:themeColor="text1"/>
          <w:sz w:val="24"/>
          <w:szCs w:val="24"/>
          <w:lang w:val="sr-Cyrl-BA"/>
        </w:rPr>
        <w:t>1</w:t>
      </w:r>
      <w:r w:rsidR="001F3043">
        <w:rPr>
          <w:rFonts w:ascii="Arial" w:hAnsi="Arial" w:cs="Arial"/>
          <w:color w:val="000000" w:themeColor="text1"/>
          <w:sz w:val="24"/>
          <w:szCs w:val="24"/>
          <w:lang w:val="sr-Latn-BA"/>
        </w:rPr>
        <w:t>9</w:t>
      </w:r>
      <w:r w:rsidR="003A69C4" w:rsidRPr="003A69C4">
        <w:rPr>
          <w:rFonts w:ascii="Arial" w:hAnsi="Arial" w:cs="Arial"/>
          <w:color w:val="000000" w:themeColor="text1"/>
          <w:sz w:val="24"/>
          <w:szCs w:val="24"/>
          <w:lang w:val="sr-Cyrl-BA"/>
        </w:rPr>
        <w:t>.</w:t>
      </w:r>
      <w:r w:rsidR="001F3043">
        <w:rPr>
          <w:rFonts w:ascii="Arial" w:hAnsi="Arial" w:cs="Arial"/>
          <w:color w:val="000000" w:themeColor="text1"/>
          <w:sz w:val="24"/>
          <w:szCs w:val="24"/>
          <w:lang w:val="sr-Latn-BA"/>
        </w:rPr>
        <w:t>162</w:t>
      </w:r>
      <w:r w:rsidR="00210FB9" w:rsidRPr="0040460F">
        <w:rPr>
          <w:rFonts w:ascii="Arial" w:hAnsi="Arial" w:cs="Arial"/>
          <w:sz w:val="24"/>
          <w:szCs w:val="24"/>
        </w:rPr>
        <w:t>, а приближан</w:t>
      </w:r>
      <w:r w:rsidR="00833EDA">
        <w:rPr>
          <w:rFonts w:ascii="Arial" w:hAnsi="Arial" w:cs="Arial"/>
          <w:sz w:val="24"/>
          <w:szCs w:val="24"/>
        </w:rPr>
        <w:t xml:space="preserve"> </w:t>
      </w:r>
      <w:r w:rsidR="00210FB9" w:rsidRPr="0040460F">
        <w:rPr>
          <w:rFonts w:ascii="Arial" w:hAnsi="Arial" w:cs="Arial"/>
          <w:sz w:val="24"/>
          <w:szCs w:val="24"/>
        </w:rPr>
        <w:t>број</w:t>
      </w:r>
      <w:r w:rsidR="00833EDA">
        <w:rPr>
          <w:rFonts w:ascii="Arial" w:hAnsi="Arial" w:cs="Arial"/>
          <w:sz w:val="24"/>
          <w:szCs w:val="24"/>
        </w:rPr>
        <w:t xml:space="preserve"> </w:t>
      </w:r>
      <w:r w:rsidR="00210FB9" w:rsidRPr="0040460F">
        <w:rPr>
          <w:rFonts w:ascii="Arial" w:hAnsi="Arial" w:cs="Arial"/>
          <w:sz w:val="24"/>
          <w:szCs w:val="24"/>
        </w:rPr>
        <w:t>становника</w:t>
      </w:r>
      <w:r w:rsidR="00833EDA">
        <w:rPr>
          <w:rFonts w:ascii="Arial" w:hAnsi="Arial" w:cs="Arial"/>
          <w:sz w:val="24"/>
          <w:szCs w:val="24"/>
        </w:rPr>
        <w:t xml:space="preserve"> </w:t>
      </w:r>
      <w:r w:rsidR="00210FB9" w:rsidRPr="0040460F">
        <w:rPr>
          <w:rFonts w:ascii="Arial" w:hAnsi="Arial" w:cs="Arial"/>
          <w:sz w:val="24"/>
          <w:szCs w:val="24"/>
        </w:rPr>
        <w:t>који</w:t>
      </w:r>
      <w:r w:rsidR="00833EDA">
        <w:rPr>
          <w:rFonts w:ascii="Arial" w:hAnsi="Arial" w:cs="Arial"/>
          <w:sz w:val="24"/>
          <w:szCs w:val="24"/>
        </w:rPr>
        <w:t xml:space="preserve"> </w:t>
      </w:r>
      <w:r w:rsidR="00210FB9" w:rsidRPr="0040460F">
        <w:rPr>
          <w:rFonts w:ascii="Arial" w:hAnsi="Arial" w:cs="Arial"/>
          <w:sz w:val="24"/>
          <w:szCs w:val="24"/>
        </w:rPr>
        <w:t>конзумира</w:t>
      </w:r>
      <w:r w:rsidR="00833EDA">
        <w:rPr>
          <w:rFonts w:ascii="Arial" w:hAnsi="Arial" w:cs="Arial"/>
          <w:sz w:val="24"/>
          <w:szCs w:val="24"/>
        </w:rPr>
        <w:t xml:space="preserve"> </w:t>
      </w:r>
      <w:r w:rsidR="00210FB9" w:rsidRPr="0040460F">
        <w:rPr>
          <w:rFonts w:ascii="Arial" w:hAnsi="Arial" w:cs="Arial"/>
          <w:sz w:val="24"/>
          <w:szCs w:val="24"/>
        </w:rPr>
        <w:t>питку</w:t>
      </w:r>
      <w:r w:rsidR="00833EDA">
        <w:rPr>
          <w:rFonts w:ascii="Arial" w:hAnsi="Arial" w:cs="Arial"/>
          <w:sz w:val="24"/>
          <w:szCs w:val="24"/>
        </w:rPr>
        <w:t xml:space="preserve"> </w:t>
      </w:r>
      <w:r w:rsidR="00210FB9" w:rsidRPr="0040460F">
        <w:rPr>
          <w:rFonts w:ascii="Arial" w:hAnsi="Arial" w:cs="Arial"/>
          <w:sz w:val="24"/>
          <w:szCs w:val="24"/>
        </w:rPr>
        <w:t>воду</w:t>
      </w:r>
      <w:r w:rsidR="00833EDA">
        <w:rPr>
          <w:rFonts w:ascii="Arial" w:hAnsi="Arial" w:cs="Arial"/>
          <w:sz w:val="24"/>
          <w:szCs w:val="24"/>
        </w:rPr>
        <w:t xml:space="preserve"> </w:t>
      </w:r>
      <w:r w:rsidR="00210FB9" w:rsidRPr="0040460F">
        <w:rPr>
          <w:rFonts w:ascii="Arial" w:hAnsi="Arial" w:cs="Arial"/>
          <w:sz w:val="24"/>
          <w:szCs w:val="24"/>
        </w:rPr>
        <w:t>је</w:t>
      </w:r>
      <w:r w:rsidR="00833EDA">
        <w:rPr>
          <w:rFonts w:ascii="Arial" w:hAnsi="Arial" w:cs="Arial"/>
          <w:sz w:val="24"/>
          <w:szCs w:val="24"/>
        </w:rPr>
        <w:t xml:space="preserve"> </w:t>
      </w:r>
      <w:r w:rsidR="00210FB9" w:rsidRPr="0040460F">
        <w:rPr>
          <w:rFonts w:ascii="Arial" w:hAnsi="Arial" w:cs="Arial"/>
          <w:sz w:val="24"/>
          <w:szCs w:val="24"/>
        </w:rPr>
        <w:t>око 4</w:t>
      </w:r>
      <w:r w:rsidR="00812C04" w:rsidRPr="0040460F">
        <w:rPr>
          <w:rFonts w:ascii="Arial" w:hAnsi="Arial" w:cs="Arial"/>
          <w:sz w:val="24"/>
          <w:szCs w:val="24"/>
        </w:rPr>
        <w:t>8</w:t>
      </w:r>
      <w:r w:rsidR="00210FB9" w:rsidRPr="0040460F">
        <w:rPr>
          <w:rFonts w:ascii="Arial" w:hAnsi="Arial" w:cs="Arial"/>
          <w:sz w:val="24"/>
          <w:szCs w:val="24"/>
        </w:rPr>
        <w:t>.</w:t>
      </w:r>
      <w:r w:rsidR="001F3043">
        <w:rPr>
          <w:rFonts w:ascii="Arial" w:hAnsi="Arial" w:cs="Arial"/>
          <w:sz w:val="24"/>
          <w:szCs w:val="24"/>
        </w:rPr>
        <w:t>7</w:t>
      </w:r>
      <w:r w:rsidR="008404DA">
        <w:rPr>
          <w:rFonts w:ascii="Arial" w:hAnsi="Arial" w:cs="Arial"/>
          <w:sz w:val="24"/>
          <w:szCs w:val="24"/>
        </w:rPr>
        <w:t>00</w:t>
      </w:r>
      <w:r w:rsidR="00210FB9" w:rsidRPr="0040460F">
        <w:rPr>
          <w:rFonts w:ascii="Arial" w:hAnsi="Arial" w:cs="Arial"/>
          <w:sz w:val="24"/>
          <w:szCs w:val="24"/>
        </w:rPr>
        <w:t>.</w:t>
      </w:r>
    </w:p>
    <w:p w14:paraId="351F21CB" w14:textId="77777777" w:rsidR="00EE50B2" w:rsidRDefault="00210FB9" w:rsidP="00210FB9">
      <w:pPr>
        <w:spacing w:after="0"/>
        <w:jc w:val="both"/>
        <w:rPr>
          <w:rFonts w:ascii="Arial" w:hAnsi="Arial" w:cs="Arial"/>
          <w:color w:val="1A1617"/>
          <w:sz w:val="24"/>
          <w:szCs w:val="24"/>
        </w:rPr>
      </w:pPr>
      <w:r w:rsidRPr="0040460F">
        <w:rPr>
          <w:rFonts w:ascii="Arial" w:hAnsi="Arial" w:cs="Arial"/>
          <w:color w:val="1A1617"/>
          <w:sz w:val="24"/>
          <w:szCs w:val="24"/>
        </w:rPr>
        <w:t xml:space="preserve">У </w:t>
      </w:r>
      <w:r w:rsidRPr="0040460F">
        <w:rPr>
          <w:rFonts w:ascii="Arial" w:hAnsi="Arial" w:cs="Arial"/>
          <w:color w:val="1A1617"/>
          <w:sz w:val="24"/>
          <w:szCs w:val="24"/>
          <w:lang w:val="sr-Cyrl-BA"/>
        </w:rPr>
        <w:t xml:space="preserve">току </w:t>
      </w:r>
      <w:r w:rsidRPr="0040460F">
        <w:rPr>
          <w:rFonts w:ascii="Arial" w:hAnsi="Arial" w:cs="Arial"/>
          <w:color w:val="1A1617"/>
          <w:sz w:val="24"/>
          <w:szCs w:val="24"/>
        </w:rPr>
        <w:t>20</w:t>
      </w:r>
      <w:r w:rsidR="002A78D3" w:rsidRPr="0040460F">
        <w:rPr>
          <w:rFonts w:ascii="Arial" w:hAnsi="Arial" w:cs="Arial"/>
          <w:color w:val="1A1617"/>
          <w:sz w:val="24"/>
          <w:szCs w:val="24"/>
        </w:rPr>
        <w:t>2</w:t>
      </w:r>
      <w:r w:rsidR="001F3043">
        <w:rPr>
          <w:rFonts w:ascii="Arial" w:hAnsi="Arial" w:cs="Arial"/>
          <w:color w:val="1A1617"/>
          <w:sz w:val="24"/>
          <w:szCs w:val="24"/>
          <w:lang w:val="sr-Latn-BA"/>
        </w:rPr>
        <w:t>5</w:t>
      </w:r>
      <w:r w:rsidRPr="0040460F">
        <w:rPr>
          <w:rFonts w:ascii="Arial" w:hAnsi="Arial" w:cs="Arial"/>
          <w:color w:val="1A1617"/>
          <w:sz w:val="24"/>
          <w:szCs w:val="24"/>
        </w:rPr>
        <w:t>.</w:t>
      </w:r>
      <w:r w:rsidR="00EE50B2">
        <w:rPr>
          <w:rFonts w:ascii="Arial" w:hAnsi="Arial" w:cs="Arial"/>
          <w:color w:val="1A1617"/>
          <w:sz w:val="24"/>
          <w:szCs w:val="24"/>
        </w:rPr>
        <w:t xml:space="preserve"> </w:t>
      </w:r>
      <w:r w:rsidRPr="0040460F">
        <w:rPr>
          <w:rFonts w:ascii="Arial" w:hAnsi="Arial" w:cs="Arial"/>
          <w:color w:val="1A1617"/>
          <w:sz w:val="24"/>
          <w:szCs w:val="24"/>
        </w:rPr>
        <w:t>годин</w:t>
      </w:r>
      <w:r w:rsidRPr="0040460F">
        <w:rPr>
          <w:rFonts w:ascii="Arial" w:hAnsi="Arial" w:cs="Arial"/>
          <w:color w:val="1A1617"/>
          <w:sz w:val="24"/>
          <w:szCs w:val="24"/>
          <w:lang w:val="sr-Cyrl-BA"/>
        </w:rPr>
        <w:t>е</w:t>
      </w:r>
      <w:r w:rsidR="00833EDA">
        <w:rPr>
          <w:rFonts w:ascii="Arial" w:hAnsi="Arial" w:cs="Arial"/>
          <w:color w:val="1A1617"/>
          <w:sz w:val="24"/>
          <w:szCs w:val="24"/>
        </w:rPr>
        <w:t xml:space="preserve"> </w:t>
      </w:r>
      <w:r w:rsidR="007B09DF">
        <w:rPr>
          <w:rFonts w:ascii="Arial" w:hAnsi="Arial" w:cs="Arial"/>
          <w:color w:val="1A1617"/>
          <w:sz w:val="24"/>
          <w:szCs w:val="24"/>
          <w:lang w:val="sr-Cyrl-BA"/>
        </w:rPr>
        <w:t>проширен</w:t>
      </w:r>
      <w:r w:rsidR="00260023">
        <w:rPr>
          <w:rFonts w:ascii="Arial" w:hAnsi="Arial" w:cs="Arial"/>
          <w:color w:val="1A1617"/>
          <w:sz w:val="24"/>
          <w:szCs w:val="24"/>
          <w:lang w:val="sr-Cyrl-BA"/>
        </w:rPr>
        <w:t xml:space="preserve">о </w:t>
      </w:r>
      <w:r w:rsidRPr="0040460F">
        <w:rPr>
          <w:rFonts w:ascii="Arial" w:hAnsi="Arial" w:cs="Arial"/>
          <w:color w:val="1A1617"/>
          <w:sz w:val="24"/>
          <w:szCs w:val="24"/>
        </w:rPr>
        <w:t>је</w:t>
      </w:r>
      <w:r w:rsidR="00833EDA">
        <w:rPr>
          <w:rFonts w:ascii="Arial" w:hAnsi="Arial" w:cs="Arial"/>
          <w:color w:val="1A1617"/>
          <w:sz w:val="24"/>
          <w:szCs w:val="24"/>
        </w:rPr>
        <w:t xml:space="preserve"> </w:t>
      </w:r>
      <w:r w:rsidRPr="0040460F">
        <w:rPr>
          <w:rFonts w:ascii="Arial" w:hAnsi="Arial" w:cs="Arial"/>
          <w:color w:val="1A1617"/>
          <w:sz w:val="24"/>
          <w:szCs w:val="24"/>
        </w:rPr>
        <w:t>око</w:t>
      </w:r>
      <w:r w:rsidR="00833EDA">
        <w:rPr>
          <w:rFonts w:ascii="Arial" w:hAnsi="Arial" w:cs="Arial"/>
          <w:color w:val="1A1617"/>
          <w:sz w:val="24"/>
          <w:szCs w:val="24"/>
        </w:rPr>
        <w:t xml:space="preserve"> </w:t>
      </w:r>
      <w:r w:rsidR="001F3043">
        <w:rPr>
          <w:rFonts w:ascii="Arial" w:hAnsi="Arial" w:cs="Arial"/>
          <w:color w:val="000000" w:themeColor="text1"/>
          <w:sz w:val="24"/>
          <w:szCs w:val="24"/>
          <w:lang w:val="sr-Latn-BA"/>
        </w:rPr>
        <w:t>8</w:t>
      </w:r>
      <w:r w:rsidR="008404DA">
        <w:rPr>
          <w:rFonts w:ascii="Arial" w:hAnsi="Arial" w:cs="Arial"/>
          <w:color w:val="000000" w:themeColor="text1"/>
          <w:sz w:val="24"/>
          <w:szCs w:val="24"/>
          <w:lang w:val="sr-Latn-BA"/>
        </w:rPr>
        <w:t>,</w:t>
      </w:r>
      <w:r w:rsidR="001F3043">
        <w:rPr>
          <w:rFonts w:ascii="Arial" w:hAnsi="Arial" w:cs="Arial"/>
          <w:color w:val="000000" w:themeColor="text1"/>
          <w:sz w:val="24"/>
          <w:szCs w:val="24"/>
          <w:lang w:val="sr-Latn-BA"/>
        </w:rPr>
        <w:t>2</w:t>
      </w:r>
      <w:r w:rsidRPr="0040460F">
        <w:rPr>
          <w:rFonts w:ascii="Arial" w:hAnsi="Arial" w:cs="Arial"/>
          <w:color w:val="1A1617"/>
          <w:sz w:val="24"/>
          <w:szCs w:val="24"/>
        </w:rPr>
        <w:t xml:space="preserve"> km</w:t>
      </w:r>
      <w:r w:rsidR="00833EDA">
        <w:rPr>
          <w:rFonts w:ascii="Arial" w:hAnsi="Arial" w:cs="Arial"/>
          <w:color w:val="1A1617"/>
          <w:sz w:val="24"/>
          <w:szCs w:val="24"/>
        </w:rPr>
        <w:t xml:space="preserve"> </w:t>
      </w:r>
      <w:r w:rsidRPr="0040460F">
        <w:rPr>
          <w:rFonts w:ascii="Arial" w:hAnsi="Arial" w:cs="Arial"/>
          <w:color w:val="1A1617"/>
          <w:sz w:val="24"/>
          <w:szCs w:val="24"/>
        </w:rPr>
        <w:t>водоводне</w:t>
      </w:r>
      <w:r w:rsidR="00833EDA">
        <w:rPr>
          <w:rFonts w:ascii="Arial" w:hAnsi="Arial" w:cs="Arial"/>
          <w:color w:val="1A1617"/>
          <w:sz w:val="24"/>
          <w:szCs w:val="24"/>
        </w:rPr>
        <w:t xml:space="preserve"> </w:t>
      </w:r>
      <w:r w:rsidRPr="0040460F">
        <w:rPr>
          <w:rFonts w:ascii="Arial" w:hAnsi="Arial" w:cs="Arial"/>
          <w:color w:val="1A1617"/>
          <w:sz w:val="24"/>
          <w:szCs w:val="24"/>
        </w:rPr>
        <w:t xml:space="preserve">мреже у </w:t>
      </w:r>
      <w:r w:rsidR="0040460F">
        <w:rPr>
          <w:rFonts w:ascii="Arial" w:hAnsi="Arial" w:cs="Arial"/>
          <w:color w:val="1A1617"/>
          <w:sz w:val="24"/>
          <w:szCs w:val="24"/>
        </w:rPr>
        <w:t xml:space="preserve">МЗ </w:t>
      </w:r>
      <w:r w:rsidR="00EE50B2">
        <w:rPr>
          <w:rFonts w:ascii="Arial" w:hAnsi="Arial" w:cs="Arial"/>
          <w:color w:val="1A1617"/>
          <w:sz w:val="24"/>
          <w:szCs w:val="24"/>
        </w:rPr>
        <w:t xml:space="preserve">Нова Топола, Гашница, Шашкиновци, Јелићи, Брестовчина, Бок Јанковац, Цимироти, </w:t>
      </w:r>
      <w:r w:rsidR="001F3043">
        <w:rPr>
          <w:rFonts w:ascii="Arial" w:hAnsi="Arial" w:cs="Arial"/>
          <w:color w:val="1A1617"/>
          <w:sz w:val="24"/>
          <w:szCs w:val="24"/>
        </w:rPr>
        <w:t>Козинци Грбавци, Јазовац, Турјак, Лужани</w:t>
      </w:r>
      <w:r w:rsidR="008404DA">
        <w:rPr>
          <w:rFonts w:ascii="Arial" w:hAnsi="Arial" w:cs="Arial"/>
          <w:color w:val="1A1617"/>
          <w:sz w:val="24"/>
          <w:szCs w:val="24"/>
        </w:rPr>
        <w:t xml:space="preserve"> и Горњи Подградци</w:t>
      </w:r>
      <w:r w:rsidR="0040460F">
        <w:rPr>
          <w:rFonts w:ascii="Arial" w:hAnsi="Arial" w:cs="Arial"/>
          <w:color w:val="1A1617"/>
          <w:sz w:val="24"/>
          <w:szCs w:val="24"/>
          <w:lang w:val="sr-Cyrl-BA"/>
        </w:rPr>
        <w:t>.</w:t>
      </w:r>
      <w:r w:rsidR="00833EDA">
        <w:rPr>
          <w:rFonts w:ascii="Arial" w:hAnsi="Arial" w:cs="Arial"/>
          <w:color w:val="1A1617"/>
          <w:sz w:val="24"/>
          <w:szCs w:val="24"/>
        </w:rPr>
        <w:t xml:space="preserve"> </w:t>
      </w:r>
    </w:p>
    <w:p w14:paraId="06604B81" w14:textId="77777777" w:rsidR="00EE50B2" w:rsidRDefault="00EE50B2" w:rsidP="00210FB9">
      <w:pPr>
        <w:spacing w:after="0"/>
        <w:jc w:val="both"/>
        <w:rPr>
          <w:rFonts w:ascii="Arial" w:hAnsi="Arial" w:cs="Arial"/>
          <w:color w:val="1A1617"/>
          <w:sz w:val="24"/>
          <w:szCs w:val="24"/>
        </w:rPr>
      </w:pPr>
    </w:p>
    <w:p w14:paraId="373D56C6" w14:textId="2691B94F" w:rsidR="008E2991" w:rsidRDefault="00664E90" w:rsidP="00210FB9">
      <w:pPr>
        <w:spacing w:after="0"/>
        <w:jc w:val="both"/>
        <w:rPr>
          <w:rFonts w:ascii="Arial" w:hAnsi="Arial" w:cs="Arial"/>
          <w:color w:val="1A1617"/>
          <w:sz w:val="24"/>
          <w:szCs w:val="24"/>
        </w:rPr>
      </w:pPr>
      <w:r>
        <w:rPr>
          <w:rFonts w:ascii="Arial" w:hAnsi="Arial" w:cs="Arial"/>
          <w:color w:val="1A1617"/>
          <w:sz w:val="24"/>
          <w:szCs w:val="24"/>
        </w:rPr>
        <w:t>У 2025.</w:t>
      </w:r>
      <w:r w:rsidR="00AD11C3">
        <w:rPr>
          <w:rFonts w:ascii="Arial" w:hAnsi="Arial" w:cs="Arial"/>
          <w:color w:val="1A1617"/>
          <w:sz w:val="24"/>
          <w:szCs w:val="24"/>
          <w:lang w:val="sr-Cyrl-BA"/>
        </w:rPr>
        <w:t xml:space="preserve"> </w:t>
      </w:r>
      <w:r>
        <w:rPr>
          <w:rFonts w:ascii="Arial" w:hAnsi="Arial" w:cs="Arial"/>
          <w:color w:val="1A1617"/>
          <w:sz w:val="24"/>
          <w:szCs w:val="24"/>
        </w:rPr>
        <w:t xml:space="preserve">години завршен је </w:t>
      </w:r>
      <w:r w:rsidR="00EE50B2">
        <w:rPr>
          <w:rFonts w:ascii="Arial" w:hAnsi="Arial" w:cs="Arial"/>
          <w:color w:val="1A1617"/>
          <w:sz w:val="24"/>
          <w:szCs w:val="24"/>
        </w:rPr>
        <w:t xml:space="preserve">и </w:t>
      </w:r>
      <w:r>
        <w:rPr>
          <w:rFonts w:ascii="Arial" w:hAnsi="Arial" w:cs="Arial"/>
          <w:color w:val="1A1617"/>
          <w:sz w:val="24"/>
          <w:szCs w:val="24"/>
        </w:rPr>
        <w:t xml:space="preserve">пројекат изградње фотонапонске електране исталисане снаге 1MW, </w:t>
      </w:r>
      <w:r w:rsidR="00833EDA">
        <w:rPr>
          <w:rFonts w:ascii="Arial" w:hAnsi="Arial" w:cs="Arial"/>
          <w:color w:val="1A1617"/>
          <w:sz w:val="24"/>
          <w:szCs w:val="24"/>
        </w:rPr>
        <w:t>која је</w:t>
      </w:r>
      <w:r>
        <w:rPr>
          <w:rFonts w:ascii="Arial" w:hAnsi="Arial" w:cs="Arial"/>
          <w:color w:val="1A1617"/>
          <w:sz w:val="24"/>
          <w:szCs w:val="24"/>
        </w:rPr>
        <w:t xml:space="preserve"> финансирана </w:t>
      </w:r>
      <w:r w:rsidR="00833EDA">
        <w:rPr>
          <w:rFonts w:ascii="Arial" w:hAnsi="Arial" w:cs="Arial"/>
          <w:color w:val="1A1617"/>
          <w:sz w:val="24"/>
          <w:szCs w:val="24"/>
        </w:rPr>
        <w:t>путем грант апликације из сред</w:t>
      </w:r>
      <w:r>
        <w:rPr>
          <w:rFonts w:ascii="Arial" w:hAnsi="Arial" w:cs="Arial"/>
          <w:color w:val="1A1617"/>
          <w:sz w:val="24"/>
          <w:szCs w:val="24"/>
        </w:rPr>
        <w:t>с</w:t>
      </w:r>
      <w:r w:rsidR="00833EDA">
        <w:rPr>
          <w:rFonts w:ascii="Arial" w:hAnsi="Arial" w:cs="Arial"/>
          <w:color w:val="1A1617"/>
          <w:sz w:val="24"/>
          <w:szCs w:val="24"/>
        </w:rPr>
        <w:t>та</w:t>
      </w:r>
      <w:r>
        <w:rPr>
          <w:rFonts w:ascii="Arial" w:hAnsi="Arial" w:cs="Arial"/>
          <w:color w:val="1A1617"/>
          <w:sz w:val="24"/>
          <w:szCs w:val="24"/>
        </w:rPr>
        <w:t xml:space="preserve">ва C.M.S.R.-a </w:t>
      </w:r>
      <w:r w:rsidRPr="006E7926">
        <w:rPr>
          <w:rFonts w:ascii="Arial" w:hAnsi="Arial" w:cs="Arial"/>
          <w:color w:val="1A1617"/>
          <w:sz w:val="24"/>
          <w:szCs w:val="24"/>
        </w:rPr>
        <w:t>(Центар за међународну сарадњу и развој Словеније)</w:t>
      </w:r>
      <w:r w:rsidR="00833EDA">
        <w:rPr>
          <w:rFonts w:ascii="Arial" w:hAnsi="Arial" w:cs="Arial"/>
          <w:color w:val="1A1617"/>
          <w:sz w:val="24"/>
          <w:szCs w:val="24"/>
        </w:rPr>
        <w:t xml:space="preserve"> и из</w:t>
      </w:r>
      <w:r>
        <w:rPr>
          <w:rFonts w:ascii="Arial" w:hAnsi="Arial" w:cs="Arial"/>
          <w:color w:val="1A1617"/>
          <w:sz w:val="24"/>
          <w:szCs w:val="24"/>
        </w:rPr>
        <w:t xml:space="preserve"> Буџет</w:t>
      </w:r>
      <w:r w:rsidR="00833EDA">
        <w:rPr>
          <w:rFonts w:ascii="Arial" w:hAnsi="Arial" w:cs="Arial"/>
          <w:color w:val="1A1617"/>
          <w:sz w:val="24"/>
          <w:szCs w:val="24"/>
        </w:rPr>
        <w:t>а</w:t>
      </w:r>
      <w:r>
        <w:rPr>
          <w:rFonts w:ascii="Arial" w:hAnsi="Arial" w:cs="Arial"/>
          <w:color w:val="1A1617"/>
          <w:sz w:val="24"/>
          <w:szCs w:val="24"/>
        </w:rPr>
        <w:t xml:space="preserve"> града. </w:t>
      </w:r>
      <w:r w:rsidR="00F14CBF">
        <w:rPr>
          <w:rFonts w:ascii="Arial" w:hAnsi="Arial" w:cs="Arial"/>
          <w:color w:val="1A1617"/>
          <w:sz w:val="24"/>
          <w:szCs w:val="24"/>
        </w:rPr>
        <w:t>Реализацијом пројекта изградње фотонапонске електране и пуштањем у рад  обезб</w:t>
      </w:r>
      <w:r w:rsidR="00833EDA">
        <w:rPr>
          <w:rFonts w:ascii="Arial" w:hAnsi="Arial" w:cs="Arial"/>
          <w:color w:val="1A1617"/>
          <w:sz w:val="24"/>
          <w:szCs w:val="24"/>
        </w:rPr>
        <w:t>и</w:t>
      </w:r>
      <w:r w:rsidR="00F14CBF">
        <w:rPr>
          <w:rFonts w:ascii="Arial" w:hAnsi="Arial" w:cs="Arial"/>
          <w:color w:val="1A1617"/>
          <w:sz w:val="24"/>
          <w:szCs w:val="24"/>
        </w:rPr>
        <w:t>јеђена је енергетска независност у експлоатацији водног ресурса те заштита животне средине смањењем емисије CO</w:t>
      </w:r>
      <w:r w:rsidR="00F14CBF">
        <w:rPr>
          <w:rFonts w:ascii="Arial" w:hAnsi="Arial" w:cs="Arial"/>
          <w:color w:val="1A1617"/>
          <w:sz w:val="24"/>
          <w:szCs w:val="24"/>
          <w:vertAlign w:val="subscript"/>
        </w:rPr>
        <w:t>2</w:t>
      </w:r>
      <w:r w:rsidR="00F14CBF">
        <w:rPr>
          <w:rFonts w:ascii="Arial" w:hAnsi="Arial" w:cs="Arial"/>
          <w:color w:val="1A1617"/>
          <w:sz w:val="24"/>
          <w:szCs w:val="24"/>
        </w:rPr>
        <w:t xml:space="preserve"> у атмосфери. Фотонапонска електрана је у 2025. години произвела </w:t>
      </w:r>
      <w:r w:rsidR="00833EDA">
        <w:rPr>
          <w:rFonts w:ascii="Arial" w:hAnsi="Arial" w:cs="Arial"/>
          <w:color w:val="1A1617"/>
          <w:sz w:val="24"/>
          <w:szCs w:val="24"/>
        </w:rPr>
        <w:t>4</w:t>
      </w:r>
      <w:r w:rsidR="00F14CBF">
        <w:rPr>
          <w:rFonts w:ascii="Arial" w:hAnsi="Arial" w:cs="Arial"/>
          <w:color w:val="1A1617"/>
          <w:sz w:val="24"/>
          <w:szCs w:val="24"/>
        </w:rPr>
        <w:t xml:space="preserve">% више енергије у односу на пројектовану. </w:t>
      </w:r>
    </w:p>
    <w:p w14:paraId="4736CBA3" w14:textId="77777777" w:rsidR="003E0415" w:rsidRDefault="003E0415" w:rsidP="00210FB9">
      <w:pPr>
        <w:spacing w:after="0"/>
        <w:jc w:val="both"/>
        <w:rPr>
          <w:rFonts w:ascii="Arial" w:hAnsi="Arial" w:cs="Arial"/>
          <w:color w:val="1A1617"/>
          <w:sz w:val="24"/>
          <w:szCs w:val="24"/>
        </w:rPr>
      </w:pPr>
    </w:p>
    <w:p w14:paraId="1C2F00A9" w14:textId="3F7EC997" w:rsidR="00833EDA" w:rsidRDefault="00664E90" w:rsidP="00210FB9">
      <w:pPr>
        <w:spacing w:after="0"/>
        <w:jc w:val="both"/>
        <w:rPr>
          <w:rFonts w:ascii="Arial" w:hAnsi="Arial" w:cs="Arial"/>
          <w:color w:val="1A1617"/>
          <w:sz w:val="24"/>
          <w:szCs w:val="24"/>
        </w:rPr>
      </w:pPr>
      <w:r>
        <w:rPr>
          <w:rFonts w:ascii="Arial" w:hAnsi="Arial" w:cs="Arial"/>
          <w:color w:val="1A1617"/>
          <w:sz w:val="24"/>
          <w:szCs w:val="24"/>
        </w:rPr>
        <w:t>У прошлој години настављена је реализација</w:t>
      </w:r>
      <w:r w:rsidR="003E0415">
        <w:rPr>
          <w:rFonts w:ascii="Arial" w:hAnsi="Arial" w:cs="Arial"/>
          <w:color w:val="1A1617"/>
          <w:sz w:val="24"/>
          <w:szCs w:val="24"/>
        </w:rPr>
        <w:t xml:space="preserve"> прoјекат</w:t>
      </w:r>
      <w:r w:rsidR="001B490C">
        <w:rPr>
          <w:rFonts w:ascii="Arial" w:hAnsi="Arial" w:cs="Arial"/>
          <w:color w:val="1A1617"/>
          <w:sz w:val="24"/>
          <w:szCs w:val="24"/>
        </w:rPr>
        <w:t>а</w:t>
      </w:r>
      <w:r w:rsidR="003E0415">
        <w:rPr>
          <w:rFonts w:ascii="Arial" w:hAnsi="Arial" w:cs="Arial"/>
          <w:color w:val="1A1617"/>
          <w:sz w:val="24"/>
          <w:szCs w:val="24"/>
        </w:rPr>
        <w:t xml:space="preserve"> WATSAN II (водовод и канализација 2 у Републици Српској), гдје Град Градишка имплементира реализацију прве фазе развоја водоводног система "Градишка - југ", којим ће се трајно ријешити водоснабдијевање преосталих насеља Лијевча поља и Поткозарја који тренутно немају питку воду</w:t>
      </w:r>
      <w:r w:rsidR="001B490C">
        <w:rPr>
          <w:rFonts w:ascii="Arial" w:hAnsi="Arial" w:cs="Arial"/>
          <w:color w:val="1A1617"/>
          <w:sz w:val="24"/>
          <w:szCs w:val="24"/>
        </w:rPr>
        <w:t>. До краја 20</w:t>
      </w:r>
      <w:r w:rsidR="00833EDA">
        <w:rPr>
          <w:rFonts w:ascii="Arial" w:hAnsi="Arial" w:cs="Arial"/>
          <w:color w:val="1A1617"/>
          <w:sz w:val="24"/>
          <w:szCs w:val="24"/>
        </w:rPr>
        <w:t>25. године завршено је преко 90% пројекта. Р</w:t>
      </w:r>
      <w:r w:rsidR="001B490C">
        <w:rPr>
          <w:rFonts w:ascii="Arial" w:hAnsi="Arial" w:cs="Arial"/>
          <w:color w:val="1A1617"/>
          <w:sz w:val="24"/>
          <w:szCs w:val="24"/>
        </w:rPr>
        <w:t xml:space="preserve">еализација </w:t>
      </w:r>
      <w:r w:rsidR="00833EDA">
        <w:rPr>
          <w:rFonts w:ascii="Arial" w:hAnsi="Arial" w:cs="Arial"/>
          <w:color w:val="1A1617"/>
          <w:sz w:val="24"/>
          <w:szCs w:val="24"/>
        </w:rPr>
        <w:t>цјелокупне</w:t>
      </w:r>
      <w:r w:rsidR="001B490C">
        <w:rPr>
          <w:rFonts w:ascii="Arial" w:hAnsi="Arial" w:cs="Arial"/>
          <w:color w:val="1A1617"/>
          <w:sz w:val="24"/>
          <w:szCs w:val="24"/>
        </w:rPr>
        <w:t xml:space="preserve"> прве фазе планирана је </w:t>
      </w:r>
      <w:r w:rsidR="00833EDA">
        <w:rPr>
          <w:rFonts w:ascii="Arial" w:hAnsi="Arial" w:cs="Arial"/>
          <w:color w:val="1A1617"/>
          <w:sz w:val="24"/>
          <w:szCs w:val="24"/>
        </w:rPr>
        <w:t>до краја маја</w:t>
      </w:r>
      <w:r w:rsidR="001B490C">
        <w:rPr>
          <w:rFonts w:ascii="Arial" w:hAnsi="Arial" w:cs="Arial"/>
          <w:color w:val="1A1617"/>
          <w:sz w:val="24"/>
          <w:szCs w:val="24"/>
        </w:rPr>
        <w:t xml:space="preserve"> 2026.</w:t>
      </w:r>
      <w:r w:rsidR="00AD11C3">
        <w:rPr>
          <w:rFonts w:ascii="Arial" w:hAnsi="Arial" w:cs="Arial"/>
          <w:color w:val="1A1617"/>
          <w:sz w:val="24"/>
          <w:szCs w:val="24"/>
          <w:lang w:val="sr-Cyrl-BA"/>
        </w:rPr>
        <w:t xml:space="preserve"> </w:t>
      </w:r>
      <w:r w:rsidR="001B490C">
        <w:rPr>
          <w:rFonts w:ascii="Arial" w:hAnsi="Arial" w:cs="Arial"/>
          <w:color w:val="1A1617"/>
          <w:sz w:val="24"/>
          <w:szCs w:val="24"/>
        </w:rPr>
        <w:t>године</w:t>
      </w:r>
      <w:r w:rsidR="003E0415">
        <w:rPr>
          <w:rFonts w:ascii="Arial" w:hAnsi="Arial" w:cs="Arial"/>
          <w:color w:val="1A1617"/>
          <w:sz w:val="24"/>
          <w:szCs w:val="24"/>
        </w:rPr>
        <w:t xml:space="preserve">. </w:t>
      </w:r>
    </w:p>
    <w:p w14:paraId="52392212" w14:textId="77777777" w:rsidR="00EE50B2" w:rsidRDefault="00EE50B2" w:rsidP="00210FB9">
      <w:pPr>
        <w:spacing w:after="0"/>
        <w:jc w:val="both"/>
        <w:rPr>
          <w:rFonts w:ascii="Arial" w:hAnsi="Arial" w:cs="Arial"/>
          <w:color w:val="1A1617"/>
          <w:sz w:val="24"/>
          <w:szCs w:val="24"/>
        </w:rPr>
      </w:pPr>
    </w:p>
    <w:p w14:paraId="74DCDBBC" w14:textId="77777777" w:rsidR="00EE50B2" w:rsidRDefault="00EE50B2" w:rsidP="00210FB9">
      <w:pPr>
        <w:spacing w:after="0"/>
        <w:jc w:val="both"/>
        <w:rPr>
          <w:rFonts w:ascii="Arial" w:hAnsi="Arial" w:cs="Arial"/>
          <w:color w:val="1A1617"/>
          <w:sz w:val="24"/>
          <w:szCs w:val="24"/>
        </w:rPr>
      </w:pPr>
    </w:p>
    <w:p w14:paraId="57E6BB46" w14:textId="77777777" w:rsidR="003E0415" w:rsidRDefault="003E0415" w:rsidP="00210FB9">
      <w:pPr>
        <w:spacing w:after="0"/>
        <w:jc w:val="both"/>
        <w:rPr>
          <w:rFonts w:ascii="Arial" w:hAnsi="Arial" w:cs="Arial"/>
          <w:color w:val="1A1617"/>
          <w:sz w:val="24"/>
          <w:szCs w:val="24"/>
        </w:rPr>
      </w:pPr>
      <w:r>
        <w:rPr>
          <w:rFonts w:ascii="Arial" w:hAnsi="Arial" w:cs="Arial"/>
          <w:color w:val="1A1617"/>
          <w:sz w:val="24"/>
          <w:szCs w:val="24"/>
        </w:rPr>
        <w:lastRenderedPageBreak/>
        <w:t>Наведена фаза је предуслов за ширење секундарне и терцијарне водоводне мреже за сва насеља у предметном обухвату и она носи око 60% укупних радова. У току је и процес обезб</w:t>
      </w:r>
      <w:r w:rsidR="00833EDA">
        <w:rPr>
          <w:rFonts w:ascii="Arial" w:hAnsi="Arial" w:cs="Arial"/>
          <w:color w:val="1A1617"/>
          <w:sz w:val="24"/>
          <w:szCs w:val="24"/>
        </w:rPr>
        <w:t>и</w:t>
      </w:r>
      <w:r>
        <w:rPr>
          <w:rFonts w:ascii="Arial" w:hAnsi="Arial" w:cs="Arial"/>
          <w:color w:val="1A1617"/>
          <w:sz w:val="24"/>
          <w:szCs w:val="24"/>
        </w:rPr>
        <w:t>јеђењ</w:t>
      </w:r>
      <w:r w:rsidR="00833EDA">
        <w:rPr>
          <w:rFonts w:ascii="Arial" w:hAnsi="Arial" w:cs="Arial"/>
          <w:color w:val="1A1617"/>
          <w:sz w:val="24"/>
          <w:szCs w:val="24"/>
        </w:rPr>
        <w:t>а</w:t>
      </w:r>
      <w:r>
        <w:rPr>
          <w:rFonts w:ascii="Arial" w:hAnsi="Arial" w:cs="Arial"/>
          <w:color w:val="1A1617"/>
          <w:sz w:val="24"/>
          <w:szCs w:val="24"/>
        </w:rPr>
        <w:t xml:space="preserve"> грант средстава WBIF-а (</w:t>
      </w:r>
      <w:r w:rsidR="001571A6">
        <w:rPr>
          <w:rFonts w:ascii="Arial" w:hAnsi="Arial" w:cs="Arial"/>
          <w:color w:val="1A1617"/>
          <w:sz w:val="24"/>
          <w:szCs w:val="24"/>
        </w:rPr>
        <w:t>Инвестициони оквир за Западни Балкан)</w:t>
      </w:r>
      <w:r>
        <w:rPr>
          <w:rFonts w:ascii="Arial" w:hAnsi="Arial" w:cs="Arial"/>
          <w:color w:val="1A1617"/>
          <w:sz w:val="24"/>
          <w:szCs w:val="24"/>
        </w:rPr>
        <w:t>, којим би се наставиле и наредне фазе развоја водоводног система Градишке.</w:t>
      </w:r>
    </w:p>
    <w:p w14:paraId="49AB4F8F" w14:textId="77777777" w:rsidR="000C4D17" w:rsidRPr="000C4D17" w:rsidRDefault="000C4D17" w:rsidP="00210FB9">
      <w:pPr>
        <w:spacing w:after="0"/>
        <w:jc w:val="both"/>
        <w:rPr>
          <w:rFonts w:ascii="Arial" w:hAnsi="Arial" w:cs="Arial"/>
          <w:color w:val="1A1617"/>
          <w:sz w:val="24"/>
          <w:szCs w:val="24"/>
        </w:rPr>
      </w:pPr>
    </w:p>
    <w:p w14:paraId="4C1806B4" w14:textId="77777777" w:rsidR="00C426C2" w:rsidRPr="0040460F" w:rsidRDefault="00C426C2" w:rsidP="00210FB9">
      <w:pPr>
        <w:spacing w:after="0"/>
        <w:jc w:val="both"/>
        <w:rPr>
          <w:rFonts w:ascii="Arial" w:hAnsi="Arial" w:cs="Arial"/>
          <w:color w:val="1A1617"/>
          <w:sz w:val="8"/>
          <w:szCs w:val="24"/>
        </w:rPr>
      </w:pPr>
    </w:p>
    <w:p w14:paraId="50C5F47E" w14:textId="77777777" w:rsidR="00210FB9" w:rsidRDefault="00210FB9" w:rsidP="00210FB9">
      <w:pPr>
        <w:pStyle w:val="NormalWeb1"/>
        <w:spacing w:before="0" w:after="0" w:line="200" w:lineRule="atLeast"/>
        <w:jc w:val="both"/>
        <w:rPr>
          <w:rFonts w:ascii="Arial" w:hAnsi="Arial" w:cs="Arial"/>
          <w:bCs/>
          <w:i/>
          <w:szCs w:val="28"/>
        </w:rPr>
      </w:pPr>
      <w:bookmarkStart w:id="0" w:name="_Hlk97730648"/>
      <w:r w:rsidRPr="007279DD">
        <w:rPr>
          <w:rFonts w:ascii="Arial" w:hAnsi="Arial" w:cs="Arial"/>
          <w:b/>
          <w:bCs/>
          <w:i/>
          <w:szCs w:val="28"/>
        </w:rPr>
        <w:t xml:space="preserve">Табела </w:t>
      </w:r>
      <w:r>
        <w:rPr>
          <w:rFonts w:ascii="Arial" w:hAnsi="Arial" w:cs="Arial"/>
          <w:b/>
          <w:bCs/>
          <w:i/>
          <w:szCs w:val="28"/>
        </w:rPr>
        <w:t>1</w:t>
      </w:r>
      <w:r w:rsidRPr="007279DD">
        <w:rPr>
          <w:rFonts w:ascii="Arial" w:hAnsi="Arial" w:cs="Arial"/>
          <w:b/>
          <w:bCs/>
          <w:i/>
          <w:szCs w:val="28"/>
        </w:rPr>
        <w:t>:</w:t>
      </w:r>
      <w:r w:rsidRPr="007279DD">
        <w:rPr>
          <w:rFonts w:ascii="Arial" w:hAnsi="Arial" w:cs="Arial"/>
          <w:bCs/>
          <w:i/>
          <w:szCs w:val="28"/>
        </w:rPr>
        <w:t xml:space="preserve"> Структура водоводног система </w:t>
      </w:r>
      <w:r w:rsidR="005A4775">
        <w:rPr>
          <w:rFonts w:ascii="Arial" w:hAnsi="Arial" w:cs="Arial"/>
          <w:bCs/>
          <w:i/>
          <w:szCs w:val="28"/>
        </w:rPr>
        <w:t xml:space="preserve">града </w:t>
      </w:r>
      <w:r w:rsidRPr="007279DD">
        <w:rPr>
          <w:rFonts w:ascii="Arial" w:hAnsi="Arial" w:cs="Arial"/>
          <w:bCs/>
          <w:i/>
          <w:szCs w:val="28"/>
        </w:rPr>
        <w:t>Градишка</w:t>
      </w:r>
    </w:p>
    <w:bookmarkEnd w:id="0"/>
    <w:p w14:paraId="55415C17" w14:textId="77777777" w:rsidR="00CF0DA0" w:rsidRPr="0040460F" w:rsidRDefault="00CF0DA0" w:rsidP="00210FB9">
      <w:pPr>
        <w:pStyle w:val="NormalWeb1"/>
        <w:spacing w:before="0" w:after="0" w:line="200" w:lineRule="atLeast"/>
        <w:jc w:val="both"/>
        <w:rPr>
          <w:rFonts w:ascii="Arial" w:hAnsi="Arial" w:cs="Arial"/>
          <w:bCs/>
          <w:i/>
          <w:sz w:val="10"/>
          <w:szCs w:val="28"/>
        </w:rPr>
      </w:pPr>
    </w:p>
    <w:tbl>
      <w:tblPr>
        <w:tblStyle w:val="LightGrid-Accent11"/>
        <w:tblW w:w="4685" w:type="pct"/>
        <w:tblLook w:val="04A0" w:firstRow="1" w:lastRow="0" w:firstColumn="1" w:lastColumn="0" w:noHBand="0" w:noVBand="1"/>
      </w:tblPr>
      <w:tblGrid>
        <w:gridCol w:w="805"/>
        <w:gridCol w:w="3656"/>
        <w:gridCol w:w="1358"/>
        <w:gridCol w:w="1490"/>
        <w:gridCol w:w="1486"/>
      </w:tblGrid>
      <w:tr w:rsidR="001F3043" w:rsidRPr="007279DD" w14:paraId="4CA6A751" w14:textId="77777777" w:rsidTr="00086DBA">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4776C1C9" w14:textId="77777777" w:rsidR="001F3043" w:rsidRPr="007279DD" w:rsidRDefault="001F3043" w:rsidP="001F3043">
            <w:pPr>
              <w:tabs>
                <w:tab w:val="center" w:pos="1593"/>
              </w:tabs>
              <w:spacing w:line="200" w:lineRule="atLeast"/>
              <w:jc w:val="center"/>
              <w:rPr>
                <w:rFonts w:ascii="Arial" w:hAnsi="Arial" w:cs="Arial"/>
                <w:bCs w:val="0"/>
                <w:sz w:val="24"/>
                <w:szCs w:val="28"/>
              </w:rPr>
            </w:pPr>
            <w:r w:rsidRPr="007279DD">
              <w:rPr>
                <w:rFonts w:ascii="Arial" w:hAnsi="Arial" w:cs="Arial"/>
                <w:bCs w:val="0"/>
                <w:sz w:val="24"/>
                <w:szCs w:val="28"/>
              </w:rPr>
              <w:t>Р.бр.</w:t>
            </w:r>
          </w:p>
        </w:tc>
        <w:tc>
          <w:tcPr>
            <w:tcW w:w="2080" w:type="pct"/>
            <w:vAlign w:val="center"/>
            <w:hideMark/>
          </w:tcPr>
          <w:p w14:paraId="31F51749" w14:textId="77777777" w:rsidR="001F3043" w:rsidRPr="007279DD" w:rsidRDefault="001F3043" w:rsidP="001F3043">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7279DD">
              <w:rPr>
                <w:rFonts w:ascii="Arial" w:hAnsi="Arial" w:cs="Arial"/>
                <w:bCs w:val="0"/>
                <w:sz w:val="24"/>
                <w:szCs w:val="28"/>
              </w:rPr>
              <w:t>ОПИС</w:t>
            </w:r>
          </w:p>
        </w:tc>
        <w:tc>
          <w:tcPr>
            <w:tcW w:w="773" w:type="pct"/>
            <w:vAlign w:val="center"/>
            <w:hideMark/>
          </w:tcPr>
          <w:p w14:paraId="228B0823" w14:textId="77777777" w:rsidR="001F3043" w:rsidRPr="007279DD" w:rsidRDefault="001F3043" w:rsidP="001F3043">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lang w:val="sr-Cyrl-BA"/>
              </w:rPr>
              <w:t>3</w:t>
            </w:r>
            <w:r w:rsidRPr="0040460F">
              <w:rPr>
                <w:rFonts w:ascii="Arial" w:hAnsi="Arial" w:cs="Arial"/>
                <w:bCs w:val="0"/>
                <w:sz w:val="24"/>
                <w:szCs w:val="28"/>
              </w:rPr>
              <w:t>. год.</w:t>
            </w:r>
          </w:p>
        </w:tc>
        <w:tc>
          <w:tcPr>
            <w:tcW w:w="848" w:type="pct"/>
            <w:vAlign w:val="center"/>
            <w:hideMark/>
          </w:tcPr>
          <w:p w14:paraId="4AC3FE88" w14:textId="77777777" w:rsidR="001F3043" w:rsidRPr="0040460F" w:rsidRDefault="001F3043" w:rsidP="001F3043">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rPr>
              <w:t>4</w:t>
            </w:r>
            <w:r w:rsidRPr="0040460F">
              <w:rPr>
                <w:rFonts w:ascii="Arial" w:hAnsi="Arial" w:cs="Arial"/>
                <w:bCs w:val="0"/>
                <w:sz w:val="24"/>
                <w:szCs w:val="28"/>
              </w:rPr>
              <w:t>. год.</w:t>
            </w:r>
          </w:p>
        </w:tc>
        <w:tc>
          <w:tcPr>
            <w:tcW w:w="846" w:type="pct"/>
            <w:vAlign w:val="center"/>
          </w:tcPr>
          <w:p w14:paraId="5C087CC0" w14:textId="77777777" w:rsidR="001F3043" w:rsidRPr="0040460F" w:rsidRDefault="001F3043" w:rsidP="001F3043">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rPr>
              <w:t>5</w:t>
            </w:r>
            <w:r w:rsidRPr="0040460F">
              <w:rPr>
                <w:rFonts w:ascii="Arial" w:hAnsi="Arial" w:cs="Arial"/>
                <w:bCs w:val="0"/>
                <w:sz w:val="24"/>
                <w:szCs w:val="28"/>
              </w:rPr>
              <w:t>. год.</w:t>
            </w:r>
          </w:p>
        </w:tc>
      </w:tr>
      <w:tr w:rsidR="001F3043" w:rsidRPr="007279DD" w14:paraId="139F1B15"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306DB8E6"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1</w:t>
            </w:r>
          </w:p>
        </w:tc>
        <w:tc>
          <w:tcPr>
            <w:tcW w:w="2080" w:type="pct"/>
            <w:vAlign w:val="center"/>
            <w:hideMark/>
          </w:tcPr>
          <w:p w14:paraId="7C5B2DA9" w14:textId="77777777" w:rsidR="001F3043" w:rsidRPr="007279DD"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Бунарски</w:t>
            </w:r>
            <w:r w:rsidR="00833EDA">
              <w:rPr>
                <w:rFonts w:ascii="Arial" w:hAnsi="Arial" w:cs="Arial"/>
                <w:sz w:val="24"/>
                <w:szCs w:val="28"/>
              </w:rPr>
              <w:t xml:space="preserve"> </w:t>
            </w:r>
            <w:r w:rsidRPr="007279DD">
              <w:rPr>
                <w:rFonts w:ascii="Arial" w:hAnsi="Arial" w:cs="Arial"/>
                <w:sz w:val="24"/>
                <w:szCs w:val="28"/>
              </w:rPr>
              <w:t>капацитет</w:t>
            </w:r>
            <w:r>
              <w:rPr>
                <w:rFonts w:ascii="Arial" w:hAnsi="Arial" w:cs="Arial"/>
                <w:sz w:val="24"/>
                <w:szCs w:val="28"/>
                <w:lang w:val="sr-Cyrl-BA"/>
              </w:rPr>
              <w:t>и</w:t>
            </w:r>
            <w:r w:rsidRPr="007279DD">
              <w:rPr>
                <w:rFonts w:ascii="Arial" w:hAnsi="Arial" w:cs="Arial"/>
                <w:sz w:val="24"/>
                <w:szCs w:val="28"/>
              </w:rPr>
              <w:t xml:space="preserve"> (l/s)</w:t>
            </w:r>
          </w:p>
        </w:tc>
        <w:tc>
          <w:tcPr>
            <w:tcW w:w="773" w:type="pct"/>
            <w:vAlign w:val="center"/>
            <w:hideMark/>
          </w:tcPr>
          <w:p w14:paraId="50F3B1FE" w14:textId="77777777" w:rsidR="001F3043" w:rsidRPr="005A4775"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40460F">
              <w:rPr>
                <w:rFonts w:ascii="Arial" w:hAnsi="Arial" w:cs="Arial"/>
                <w:sz w:val="24"/>
                <w:szCs w:val="28"/>
              </w:rPr>
              <w:t>390</w:t>
            </w:r>
          </w:p>
        </w:tc>
        <w:tc>
          <w:tcPr>
            <w:tcW w:w="848" w:type="pct"/>
            <w:vAlign w:val="center"/>
            <w:hideMark/>
          </w:tcPr>
          <w:p w14:paraId="30003205" w14:textId="77777777" w:rsidR="001F3043" w:rsidRPr="0040460F"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Pr>
                <w:rFonts w:ascii="Arial" w:hAnsi="Arial" w:cs="Arial"/>
                <w:sz w:val="24"/>
                <w:szCs w:val="28"/>
              </w:rPr>
              <w:t>470</w:t>
            </w:r>
          </w:p>
        </w:tc>
        <w:tc>
          <w:tcPr>
            <w:tcW w:w="846" w:type="pct"/>
            <w:vAlign w:val="center"/>
          </w:tcPr>
          <w:p w14:paraId="128BAE01" w14:textId="77777777" w:rsidR="001F3043" w:rsidRPr="008404DA"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Pr>
                <w:rFonts w:ascii="Arial" w:hAnsi="Arial" w:cs="Arial"/>
                <w:sz w:val="24"/>
                <w:szCs w:val="28"/>
              </w:rPr>
              <w:t>470</w:t>
            </w:r>
          </w:p>
        </w:tc>
      </w:tr>
      <w:tr w:rsidR="001F3043" w:rsidRPr="007279DD" w14:paraId="0015DB6A"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59DEA961"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2</w:t>
            </w:r>
          </w:p>
        </w:tc>
        <w:tc>
          <w:tcPr>
            <w:tcW w:w="2080" w:type="pct"/>
            <w:vAlign w:val="center"/>
            <w:hideMark/>
          </w:tcPr>
          <w:p w14:paraId="4E14C348" w14:textId="77777777" w:rsidR="001F3043" w:rsidRPr="007279DD"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Резервоари (m</w:t>
            </w:r>
            <w:r w:rsidRPr="007279DD">
              <w:rPr>
                <w:rFonts w:ascii="Arial" w:hAnsi="Arial" w:cs="Arial"/>
                <w:sz w:val="24"/>
                <w:szCs w:val="28"/>
                <w:vertAlign w:val="superscript"/>
              </w:rPr>
              <w:t>3</w:t>
            </w:r>
            <w:r w:rsidRPr="007279DD">
              <w:rPr>
                <w:rFonts w:ascii="Arial" w:hAnsi="Arial" w:cs="Arial"/>
                <w:sz w:val="24"/>
                <w:szCs w:val="28"/>
              </w:rPr>
              <w:t>)</w:t>
            </w:r>
          </w:p>
        </w:tc>
        <w:tc>
          <w:tcPr>
            <w:tcW w:w="773" w:type="pct"/>
            <w:vAlign w:val="center"/>
            <w:hideMark/>
          </w:tcPr>
          <w:p w14:paraId="0D948138" w14:textId="77777777" w:rsidR="001F3043" w:rsidRPr="003A69C4"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lang w:val="sr-Cyrl-BA"/>
              </w:rPr>
            </w:pPr>
            <w:r w:rsidRPr="0040460F">
              <w:rPr>
                <w:rFonts w:ascii="Arial" w:hAnsi="Arial" w:cs="Arial"/>
                <w:sz w:val="24"/>
                <w:szCs w:val="28"/>
              </w:rPr>
              <w:t>2.660</w:t>
            </w:r>
          </w:p>
        </w:tc>
        <w:tc>
          <w:tcPr>
            <w:tcW w:w="848" w:type="pct"/>
            <w:vAlign w:val="center"/>
            <w:hideMark/>
          </w:tcPr>
          <w:p w14:paraId="152DEF94" w14:textId="77777777" w:rsidR="001F3043" w:rsidRPr="0040460F"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2.660</w:t>
            </w:r>
          </w:p>
        </w:tc>
        <w:tc>
          <w:tcPr>
            <w:tcW w:w="846" w:type="pct"/>
            <w:vAlign w:val="center"/>
          </w:tcPr>
          <w:p w14:paraId="1E4CB704" w14:textId="77777777" w:rsidR="001F3043" w:rsidRPr="0040460F"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2.660</w:t>
            </w:r>
          </w:p>
        </w:tc>
      </w:tr>
      <w:tr w:rsidR="001F3043" w:rsidRPr="007279DD" w14:paraId="405F1B8D"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618F2582"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3</w:t>
            </w:r>
          </w:p>
        </w:tc>
        <w:tc>
          <w:tcPr>
            <w:tcW w:w="2080" w:type="pct"/>
            <w:vAlign w:val="center"/>
            <w:hideMark/>
          </w:tcPr>
          <w:p w14:paraId="4B9EC850" w14:textId="77777777" w:rsidR="001F3043" w:rsidRPr="007279DD"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vertAlign w:val="superscript"/>
              </w:rPr>
            </w:pPr>
            <w:r w:rsidRPr="007279DD">
              <w:rPr>
                <w:rFonts w:ascii="Arial" w:hAnsi="Arial" w:cs="Arial"/>
                <w:sz w:val="24"/>
                <w:szCs w:val="28"/>
              </w:rPr>
              <w:t>Водоводна</w:t>
            </w:r>
            <w:r>
              <w:rPr>
                <w:rFonts w:ascii="Arial" w:hAnsi="Arial" w:cs="Arial"/>
                <w:sz w:val="24"/>
                <w:szCs w:val="28"/>
              </w:rPr>
              <w:t xml:space="preserve"> мрежа</w:t>
            </w:r>
            <w:r w:rsidRPr="007279DD">
              <w:rPr>
                <w:rFonts w:ascii="Arial" w:hAnsi="Arial" w:cs="Arial"/>
                <w:sz w:val="24"/>
                <w:szCs w:val="28"/>
              </w:rPr>
              <w:t xml:space="preserve"> (m)</w:t>
            </w:r>
          </w:p>
        </w:tc>
        <w:tc>
          <w:tcPr>
            <w:tcW w:w="773" w:type="pct"/>
            <w:vAlign w:val="center"/>
            <w:hideMark/>
          </w:tcPr>
          <w:p w14:paraId="2577959B"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Pr>
                <w:rFonts w:ascii="Arial" w:hAnsi="Arial" w:cs="Arial"/>
                <w:b/>
                <w:sz w:val="24"/>
                <w:szCs w:val="28"/>
                <w:lang w:val="sr-Cyrl-BA"/>
              </w:rPr>
              <w:t>698.217</w:t>
            </w:r>
          </w:p>
        </w:tc>
        <w:tc>
          <w:tcPr>
            <w:tcW w:w="848" w:type="pct"/>
            <w:vAlign w:val="center"/>
            <w:hideMark/>
          </w:tcPr>
          <w:p w14:paraId="77B32E67"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Pr>
                <w:rFonts w:ascii="Arial" w:hAnsi="Arial" w:cs="Arial"/>
                <w:b/>
                <w:sz w:val="24"/>
                <w:szCs w:val="28"/>
                <w:lang w:val="sr-Cyrl-BA"/>
              </w:rPr>
              <w:t>706.634</w:t>
            </w:r>
          </w:p>
        </w:tc>
        <w:tc>
          <w:tcPr>
            <w:tcW w:w="846" w:type="pct"/>
            <w:vAlign w:val="center"/>
          </w:tcPr>
          <w:p w14:paraId="3008101E"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Pr>
                <w:rFonts w:ascii="Arial" w:hAnsi="Arial" w:cs="Arial"/>
                <w:b/>
                <w:sz w:val="24"/>
                <w:szCs w:val="28"/>
                <w:lang w:val="sr-Cyrl-BA"/>
              </w:rPr>
              <w:t>706.642</w:t>
            </w:r>
          </w:p>
        </w:tc>
      </w:tr>
      <w:tr w:rsidR="001F3043" w:rsidRPr="007279DD" w14:paraId="6E247784"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1BB0C319"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4</w:t>
            </w:r>
          </w:p>
        </w:tc>
        <w:tc>
          <w:tcPr>
            <w:tcW w:w="2080" w:type="pct"/>
            <w:vAlign w:val="center"/>
            <w:hideMark/>
          </w:tcPr>
          <w:p w14:paraId="67394582" w14:textId="77777777" w:rsidR="001F3043" w:rsidRPr="007279DD"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Примарна</w:t>
            </w:r>
            <w:r w:rsidR="00833EDA">
              <w:rPr>
                <w:rFonts w:ascii="Arial" w:hAnsi="Arial" w:cs="Arial"/>
                <w:sz w:val="24"/>
                <w:szCs w:val="28"/>
              </w:rPr>
              <w:t xml:space="preserve"> </w:t>
            </w:r>
            <w:r w:rsidRPr="007279DD">
              <w:rPr>
                <w:rFonts w:ascii="Arial" w:hAnsi="Arial" w:cs="Arial"/>
                <w:sz w:val="24"/>
                <w:szCs w:val="28"/>
              </w:rPr>
              <w:t>водоводна</w:t>
            </w:r>
            <w:r w:rsidR="00833EDA">
              <w:rPr>
                <w:rFonts w:ascii="Arial" w:hAnsi="Arial" w:cs="Arial"/>
                <w:sz w:val="24"/>
                <w:szCs w:val="28"/>
              </w:rPr>
              <w:t xml:space="preserve"> </w:t>
            </w:r>
            <w:r w:rsidRPr="007279DD">
              <w:rPr>
                <w:rFonts w:ascii="Arial" w:hAnsi="Arial" w:cs="Arial"/>
                <w:sz w:val="24"/>
                <w:szCs w:val="28"/>
              </w:rPr>
              <w:t>мрежа</w:t>
            </w:r>
            <w:r>
              <w:rPr>
                <w:rFonts w:ascii="Arial" w:hAnsi="Arial" w:cs="Arial"/>
                <w:sz w:val="24"/>
                <w:szCs w:val="28"/>
              </w:rPr>
              <w:t xml:space="preserve"> (</w:t>
            </w:r>
            <w:r w:rsidRPr="007279DD">
              <w:rPr>
                <w:rFonts w:ascii="Arial" w:hAnsi="Arial" w:cs="Arial"/>
                <w:sz w:val="24"/>
                <w:szCs w:val="28"/>
              </w:rPr>
              <w:t>m)</w:t>
            </w:r>
          </w:p>
        </w:tc>
        <w:tc>
          <w:tcPr>
            <w:tcW w:w="773" w:type="pct"/>
            <w:vAlign w:val="center"/>
            <w:hideMark/>
          </w:tcPr>
          <w:p w14:paraId="1B2C8B9B" w14:textId="77777777" w:rsidR="001F3043" w:rsidRPr="005A4775"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c>
          <w:tcPr>
            <w:tcW w:w="848" w:type="pct"/>
            <w:vAlign w:val="center"/>
            <w:hideMark/>
          </w:tcPr>
          <w:p w14:paraId="16F48B0F" w14:textId="77777777" w:rsidR="001F3043" w:rsidRPr="0040460F"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c>
          <w:tcPr>
            <w:tcW w:w="846" w:type="pct"/>
            <w:vAlign w:val="center"/>
          </w:tcPr>
          <w:p w14:paraId="3E877872" w14:textId="77777777" w:rsidR="001F3043" w:rsidRPr="0040460F"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r>
      <w:tr w:rsidR="001F3043" w:rsidRPr="007279DD" w14:paraId="36C03972"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0809F573"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5</w:t>
            </w:r>
          </w:p>
        </w:tc>
        <w:tc>
          <w:tcPr>
            <w:tcW w:w="2080" w:type="pct"/>
            <w:vAlign w:val="center"/>
            <w:hideMark/>
          </w:tcPr>
          <w:p w14:paraId="0119DEE0" w14:textId="77777777" w:rsidR="001F3043" w:rsidRPr="007279DD"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Секундарна</w:t>
            </w:r>
            <w:r w:rsidR="00833EDA">
              <w:rPr>
                <w:rFonts w:ascii="Arial" w:hAnsi="Arial" w:cs="Arial"/>
                <w:sz w:val="24"/>
                <w:szCs w:val="28"/>
              </w:rPr>
              <w:t xml:space="preserve"> </w:t>
            </w:r>
            <w:r w:rsidRPr="007279DD">
              <w:rPr>
                <w:rFonts w:ascii="Arial" w:hAnsi="Arial" w:cs="Arial"/>
                <w:sz w:val="24"/>
                <w:szCs w:val="28"/>
              </w:rPr>
              <w:t>водоводна</w:t>
            </w:r>
            <w:r w:rsidR="00833EDA">
              <w:rPr>
                <w:rFonts w:ascii="Arial" w:hAnsi="Arial" w:cs="Arial"/>
                <w:sz w:val="24"/>
                <w:szCs w:val="28"/>
              </w:rPr>
              <w:t xml:space="preserve"> </w:t>
            </w:r>
            <w:r w:rsidRPr="007279DD">
              <w:rPr>
                <w:rFonts w:ascii="Arial" w:hAnsi="Arial" w:cs="Arial"/>
                <w:sz w:val="24"/>
                <w:szCs w:val="28"/>
              </w:rPr>
              <w:t>мрежа (m)</w:t>
            </w:r>
          </w:p>
        </w:tc>
        <w:tc>
          <w:tcPr>
            <w:tcW w:w="773" w:type="pct"/>
            <w:vAlign w:val="center"/>
            <w:hideMark/>
          </w:tcPr>
          <w:p w14:paraId="5887DD4A"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464.457</w:t>
            </w:r>
          </w:p>
        </w:tc>
        <w:tc>
          <w:tcPr>
            <w:tcW w:w="848" w:type="pct"/>
            <w:vAlign w:val="center"/>
            <w:hideMark/>
          </w:tcPr>
          <w:p w14:paraId="6F413646"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469.874</w:t>
            </w:r>
          </w:p>
        </w:tc>
        <w:tc>
          <w:tcPr>
            <w:tcW w:w="846" w:type="pct"/>
            <w:vAlign w:val="center"/>
          </w:tcPr>
          <w:p w14:paraId="33CC114B" w14:textId="77777777" w:rsidR="001F3043" w:rsidRPr="0092765D"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472.882</w:t>
            </w:r>
          </w:p>
        </w:tc>
      </w:tr>
      <w:tr w:rsidR="001F3043" w:rsidRPr="007279DD" w14:paraId="5DD9D855"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0768A408"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6</w:t>
            </w:r>
          </w:p>
        </w:tc>
        <w:tc>
          <w:tcPr>
            <w:tcW w:w="2080" w:type="pct"/>
            <w:vAlign w:val="center"/>
            <w:hideMark/>
          </w:tcPr>
          <w:p w14:paraId="546983AC" w14:textId="77777777" w:rsidR="001F3043" w:rsidRPr="007279DD"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Преузета</w:t>
            </w:r>
            <w:r w:rsidR="00833EDA">
              <w:rPr>
                <w:rFonts w:ascii="Arial" w:hAnsi="Arial" w:cs="Arial"/>
                <w:sz w:val="24"/>
                <w:szCs w:val="28"/>
              </w:rPr>
              <w:t xml:space="preserve"> </w:t>
            </w:r>
            <w:r w:rsidRPr="007279DD">
              <w:rPr>
                <w:rFonts w:ascii="Arial" w:hAnsi="Arial" w:cs="Arial"/>
                <w:sz w:val="24"/>
                <w:szCs w:val="28"/>
              </w:rPr>
              <w:t>водоводна</w:t>
            </w:r>
            <w:r w:rsidR="00833EDA">
              <w:rPr>
                <w:rFonts w:ascii="Arial" w:hAnsi="Arial" w:cs="Arial"/>
                <w:sz w:val="24"/>
                <w:szCs w:val="28"/>
              </w:rPr>
              <w:t xml:space="preserve"> </w:t>
            </w:r>
            <w:r w:rsidRPr="007279DD">
              <w:rPr>
                <w:rFonts w:ascii="Arial" w:hAnsi="Arial" w:cs="Arial"/>
                <w:sz w:val="24"/>
                <w:szCs w:val="28"/>
              </w:rPr>
              <w:t>мрежа (m)</w:t>
            </w:r>
          </w:p>
        </w:tc>
        <w:tc>
          <w:tcPr>
            <w:tcW w:w="773" w:type="pct"/>
            <w:vAlign w:val="center"/>
            <w:hideMark/>
          </w:tcPr>
          <w:p w14:paraId="6EED433C" w14:textId="77777777" w:rsidR="001F3043" w:rsidRPr="005A4775"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138.000</w:t>
            </w:r>
          </w:p>
        </w:tc>
        <w:tc>
          <w:tcPr>
            <w:tcW w:w="848" w:type="pct"/>
            <w:vAlign w:val="center"/>
            <w:hideMark/>
          </w:tcPr>
          <w:p w14:paraId="1F394844" w14:textId="77777777" w:rsidR="001F3043" w:rsidRPr="0040460F"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Pr>
                <w:rFonts w:ascii="Arial" w:hAnsi="Arial" w:cs="Arial"/>
                <w:sz w:val="24"/>
                <w:szCs w:val="28"/>
              </w:rPr>
              <w:t>138.000</w:t>
            </w:r>
          </w:p>
        </w:tc>
        <w:tc>
          <w:tcPr>
            <w:tcW w:w="846" w:type="pct"/>
            <w:vAlign w:val="center"/>
          </w:tcPr>
          <w:p w14:paraId="739608BB" w14:textId="77777777" w:rsidR="001F3043" w:rsidRPr="008404DA" w:rsidRDefault="001F3043" w:rsidP="001F3043">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Pr>
                <w:rFonts w:ascii="Arial" w:hAnsi="Arial" w:cs="Arial"/>
                <w:sz w:val="24"/>
                <w:szCs w:val="28"/>
              </w:rPr>
              <w:t>138.000</w:t>
            </w:r>
          </w:p>
        </w:tc>
      </w:tr>
      <w:tr w:rsidR="001F3043" w:rsidRPr="007279DD" w14:paraId="0976B69D"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094D0C06" w14:textId="77777777" w:rsidR="001F3043" w:rsidRPr="007279DD" w:rsidRDefault="001F3043" w:rsidP="001F3043">
            <w:pPr>
              <w:snapToGrid w:val="0"/>
              <w:spacing w:line="200" w:lineRule="atLeast"/>
              <w:jc w:val="center"/>
              <w:rPr>
                <w:rFonts w:ascii="Arial" w:hAnsi="Arial" w:cs="Arial"/>
                <w:sz w:val="24"/>
                <w:szCs w:val="28"/>
              </w:rPr>
            </w:pPr>
            <w:r w:rsidRPr="007279DD">
              <w:rPr>
                <w:rFonts w:ascii="Arial" w:hAnsi="Arial" w:cs="Arial"/>
                <w:sz w:val="24"/>
                <w:szCs w:val="28"/>
              </w:rPr>
              <w:t>7</w:t>
            </w:r>
          </w:p>
        </w:tc>
        <w:tc>
          <w:tcPr>
            <w:tcW w:w="2080" w:type="pct"/>
            <w:vAlign w:val="center"/>
            <w:hideMark/>
          </w:tcPr>
          <w:p w14:paraId="6BD2FF2B" w14:textId="77777777" w:rsidR="001F3043" w:rsidRPr="007279DD"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Прикључци (ko</w:t>
            </w:r>
            <w:r>
              <w:rPr>
                <w:rFonts w:ascii="Arial" w:hAnsi="Arial" w:cs="Arial"/>
                <w:sz w:val="24"/>
                <w:szCs w:val="28"/>
              </w:rPr>
              <w:t>м</w:t>
            </w:r>
            <w:r w:rsidRPr="007279DD">
              <w:rPr>
                <w:rFonts w:ascii="Arial" w:hAnsi="Arial" w:cs="Arial"/>
                <w:sz w:val="24"/>
                <w:szCs w:val="28"/>
              </w:rPr>
              <w:t>)</w:t>
            </w:r>
          </w:p>
        </w:tc>
        <w:tc>
          <w:tcPr>
            <w:tcW w:w="773" w:type="pct"/>
            <w:vAlign w:val="center"/>
            <w:hideMark/>
          </w:tcPr>
          <w:p w14:paraId="18940F48"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18.491</w:t>
            </w:r>
          </w:p>
        </w:tc>
        <w:tc>
          <w:tcPr>
            <w:tcW w:w="848" w:type="pct"/>
            <w:vAlign w:val="center"/>
            <w:hideMark/>
          </w:tcPr>
          <w:p w14:paraId="031AFDF9"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18.752</w:t>
            </w:r>
          </w:p>
        </w:tc>
        <w:tc>
          <w:tcPr>
            <w:tcW w:w="846" w:type="pct"/>
            <w:vAlign w:val="center"/>
          </w:tcPr>
          <w:p w14:paraId="3D8DF181" w14:textId="77777777" w:rsidR="001F3043" w:rsidRPr="003A69C4" w:rsidRDefault="001F3043" w:rsidP="001F3043">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19.162</w:t>
            </w:r>
          </w:p>
        </w:tc>
      </w:tr>
    </w:tbl>
    <w:p w14:paraId="2A4859DC" w14:textId="77777777" w:rsidR="00120D67" w:rsidRDefault="00120D67" w:rsidP="004A122D">
      <w:pPr>
        <w:spacing w:after="0"/>
        <w:jc w:val="both"/>
        <w:rPr>
          <w:rFonts w:ascii="Arial" w:hAnsi="Arial" w:cs="Arial"/>
          <w:sz w:val="12"/>
          <w:szCs w:val="24"/>
          <w:lang w:val="sr-Cyrl-BA"/>
        </w:rPr>
      </w:pPr>
    </w:p>
    <w:p w14:paraId="34AC28EF" w14:textId="77777777" w:rsidR="000C4D17" w:rsidRDefault="000C4D17" w:rsidP="004A122D">
      <w:pPr>
        <w:spacing w:after="0"/>
        <w:jc w:val="both"/>
        <w:rPr>
          <w:rFonts w:ascii="Arial" w:hAnsi="Arial" w:cs="Arial"/>
          <w:sz w:val="12"/>
          <w:szCs w:val="24"/>
          <w:lang w:val="sr-Cyrl-BA"/>
        </w:rPr>
      </w:pPr>
    </w:p>
    <w:p w14:paraId="4BAB34C3" w14:textId="77777777" w:rsidR="000C4D17" w:rsidRPr="000C4D17" w:rsidRDefault="000C4D17" w:rsidP="004A122D">
      <w:pPr>
        <w:spacing w:after="0"/>
        <w:jc w:val="both"/>
        <w:rPr>
          <w:rFonts w:ascii="Arial" w:hAnsi="Arial" w:cs="Arial"/>
          <w:sz w:val="12"/>
          <w:szCs w:val="24"/>
          <w:lang w:val="sr-Cyrl-BA"/>
        </w:rPr>
      </w:pPr>
    </w:p>
    <w:p w14:paraId="0213F1D0" w14:textId="77777777" w:rsidR="000C4D17" w:rsidRDefault="00120D67" w:rsidP="00210FB9">
      <w:pPr>
        <w:spacing w:after="0"/>
        <w:jc w:val="both"/>
        <w:rPr>
          <w:rFonts w:ascii="Arial" w:hAnsi="Arial" w:cs="Arial"/>
          <w:sz w:val="24"/>
          <w:szCs w:val="24"/>
          <w:lang w:val="sr-Cyrl-BA"/>
        </w:rPr>
      </w:pPr>
      <w:r>
        <w:rPr>
          <w:rFonts w:ascii="Arial" w:hAnsi="Arial" w:cs="Arial"/>
          <w:sz w:val="24"/>
          <w:szCs w:val="24"/>
          <w:lang w:val="sr-Cyrl-BA"/>
        </w:rPr>
        <w:t>У</w:t>
      </w:r>
      <w:r w:rsidR="00210FB9">
        <w:rPr>
          <w:rFonts w:ascii="Arial" w:hAnsi="Arial" w:cs="Arial"/>
          <w:sz w:val="24"/>
          <w:szCs w:val="24"/>
          <w:lang w:val="sr-Cyrl-BA"/>
        </w:rPr>
        <w:t xml:space="preserve"> току 20</w:t>
      </w:r>
      <w:r w:rsidR="007A2CC2">
        <w:rPr>
          <w:rFonts w:ascii="Arial" w:hAnsi="Arial" w:cs="Arial"/>
          <w:sz w:val="24"/>
          <w:szCs w:val="24"/>
          <w:lang w:val="sr-Cyrl-BA"/>
        </w:rPr>
        <w:t>2</w:t>
      </w:r>
      <w:r w:rsidR="001F3043">
        <w:rPr>
          <w:rFonts w:ascii="Arial" w:hAnsi="Arial" w:cs="Arial"/>
          <w:sz w:val="24"/>
          <w:szCs w:val="24"/>
          <w:lang w:val="sr-Cyrl-BA"/>
        </w:rPr>
        <w:t>5</w:t>
      </w:r>
      <w:r w:rsidR="00210FB9">
        <w:rPr>
          <w:rFonts w:ascii="Arial" w:hAnsi="Arial" w:cs="Arial"/>
          <w:sz w:val="24"/>
          <w:szCs w:val="24"/>
          <w:lang w:val="sr-Cyrl-BA"/>
        </w:rPr>
        <w:t xml:space="preserve">. године радило се </w:t>
      </w:r>
      <w:r>
        <w:rPr>
          <w:rFonts w:ascii="Arial" w:hAnsi="Arial" w:cs="Arial"/>
          <w:sz w:val="24"/>
          <w:szCs w:val="24"/>
          <w:lang w:val="sr-Cyrl-BA"/>
        </w:rPr>
        <w:t xml:space="preserve">и </w:t>
      </w:r>
      <w:r w:rsidR="00210FB9">
        <w:rPr>
          <w:rFonts w:ascii="Arial" w:hAnsi="Arial" w:cs="Arial"/>
          <w:sz w:val="24"/>
          <w:szCs w:val="24"/>
          <w:lang w:val="sr-Cyrl-BA"/>
        </w:rPr>
        <w:t xml:space="preserve">на </w:t>
      </w:r>
      <w:r>
        <w:rPr>
          <w:rFonts w:ascii="Arial" w:hAnsi="Arial" w:cs="Arial"/>
          <w:sz w:val="24"/>
          <w:szCs w:val="24"/>
          <w:lang w:val="sr-Cyrl-BA"/>
        </w:rPr>
        <w:t xml:space="preserve">наставку </w:t>
      </w:r>
      <w:r w:rsidR="00210FB9">
        <w:rPr>
          <w:rFonts w:ascii="Arial" w:hAnsi="Arial" w:cs="Arial"/>
          <w:sz w:val="24"/>
          <w:szCs w:val="24"/>
          <w:lang w:val="sr-Cyrl-BA"/>
        </w:rPr>
        <w:t>смањењ</w:t>
      </w:r>
      <w:r w:rsidR="007A2CC2">
        <w:rPr>
          <w:rFonts w:ascii="Arial" w:hAnsi="Arial" w:cs="Arial"/>
          <w:sz w:val="24"/>
          <w:szCs w:val="24"/>
          <w:lang w:val="sr-Cyrl-BA"/>
        </w:rPr>
        <w:t>а</w:t>
      </w:r>
      <w:r w:rsidR="00210FB9">
        <w:rPr>
          <w:rFonts w:ascii="Arial" w:hAnsi="Arial" w:cs="Arial"/>
          <w:sz w:val="24"/>
          <w:szCs w:val="24"/>
          <w:lang w:val="sr-Cyrl-BA"/>
        </w:rPr>
        <w:t xml:space="preserve"> физичких и комерцијалних губитака на водоводном систему.</w:t>
      </w:r>
      <w:r w:rsidR="00943744">
        <w:rPr>
          <w:rFonts w:ascii="Arial" w:hAnsi="Arial" w:cs="Arial"/>
          <w:sz w:val="24"/>
          <w:szCs w:val="24"/>
          <w:lang w:val="sr-Cyrl-BA"/>
        </w:rPr>
        <w:t xml:space="preserve"> Тако је н</w:t>
      </w:r>
      <w:r w:rsidR="00163E61">
        <w:rPr>
          <w:rFonts w:ascii="Arial" w:hAnsi="Arial" w:cs="Arial"/>
          <w:sz w:val="24"/>
          <w:szCs w:val="24"/>
          <w:lang w:val="sr-Cyrl-BA"/>
        </w:rPr>
        <w:t>еп</w:t>
      </w:r>
      <w:r w:rsidR="00943744">
        <w:rPr>
          <w:rFonts w:ascii="Arial" w:hAnsi="Arial" w:cs="Arial"/>
          <w:sz w:val="24"/>
          <w:szCs w:val="24"/>
          <w:lang w:val="sr-Cyrl-BA"/>
        </w:rPr>
        <w:t>риходована вода за 202</w:t>
      </w:r>
      <w:r w:rsidR="001F3043">
        <w:rPr>
          <w:rFonts w:ascii="Arial" w:hAnsi="Arial" w:cs="Arial"/>
          <w:sz w:val="24"/>
          <w:szCs w:val="24"/>
          <w:lang w:val="sr-Cyrl-BA"/>
        </w:rPr>
        <w:t>5</w:t>
      </w:r>
      <w:r w:rsidR="00943744">
        <w:rPr>
          <w:rFonts w:ascii="Arial" w:hAnsi="Arial" w:cs="Arial"/>
          <w:sz w:val="24"/>
          <w:szCs w:val="24"/>
          <w:lang w:val="sr-Cyrl-BA"/>
        </w:rPr>
        <w:t>. годину</w:t>
      </w:r>
      <w:r w:rsidR="00833EDA">
        <w:rPr>
          <w:rFonts w:ascii="Arial" w:hAnsi="Arial" w:cs="Arial"/>
          <w:sz w:val="24"/>
          <w:szCs w:val="24"/>
          <w:lang w:val="sr-Cyrl-BA"/>
        </w:rPr>
        <w:t xml:space="preserve"> </w:t>
      </w:r>
      <w:r w:rsidR="008404DA">
        <w:rPr>
          <w:rFonts w:ascii="Arial" w:hAnsi="Arial" w:cs="Arial"/>
          <w:sz w:val="24"/>
          <w:szCs w:val="24"/>
          <w:lang w:val="sr-Cyrl-BA"/>
        </w:rPr>
        <w:t>3</w:t>
      </w:r>
      <w:r w:rsidR="001F3043">
        <w:rPr>
          <w:rFonts w:ascii="Arial" w:hAnsi="Arial" w:cs="Arial"/>
          <w:sz w:val="24"/>
          <w:szCs w:val="24"/>
          <w:lang w:val="sr-Cyrl-BA"/>
        </w:rPr>
        <w:t>1</w:t>
      </w:r>
      <w:r w:rsidR="008404DA">
        <w:rPr>
          <w:rFonts w:ascii="Arial" w:hAnsi="Arial" w:cs="Arial"/>
          <w:sz w:val="24"/>
          <w:szCs w:val="24"/>
          <w:lang w:val="sr-Cyrl-BA"/>
        </w:rPr>
        <w:t>,3</w:t>
      </w:r>
      <w:r w:rsidR="001F3043">
        <w:rPr>
          <w:rFonts w:ascii="Arial" w:hAnsi="Arial" w:cs="Arial"/>
          <w:sz w:val="24"/>
          <w:szCs w:val="24"/>
          <w:lang w:val="sr-Cyrl-BA"/>
        </w:rPr>
        <w:t>1</w:t>
      </w:r>
      <w:r w:rsidR="00F23AFB">
        <w:rPr>
          <w:rFonts w:ascii="Arial" w:hAnsi="Arial" w:cs="Arial"/>
          <w:sz w:val="24"/>
          <w:szCs w:val="24"/>
          <w:lang w:val="sr-Cyrl-BA"/>
        </w:rPr>
        <w:t xml:space="preserve"> %</w:t>
      </w:r>
      <w:r w:rsidR="00163E61">
        <w:rPr>
          <w:rFonts w:ascii="Arial" w:hAnsi="Arial" w:cs="Arial"/>
          <w:sz w:val="24"/>
          <w:szCs w:val="24"/>
          <w:lang w:val="sr-Cyrl-BA"/>
        </w:rPr>
        <w:t>.</w:t>
      </w:r>
    </w:p>
    <w:p w14:paraId="52306B4A" w14:textId="77777777" w:rsidR="003E505B" w:rsidRPr="000C4D17" w:rsidRDefault="00210FB9" w:rsidP="00210FB9">
      <w:pPr>
        <w:spacing w:after="0"/>
        <w:jc w:val="both"/>
        <w:rPr>
          <w:rFonts w:ascii="Arial" w:hAnsi="Arial" w:cs="Arial"/>
          <w:sz w:val="24"/>
          <w:szCs w:val="24"/>
          <w:lang w:val="sr-Cyrl-BA"/>
        </w:rPr>
      </w:pPr>
      <w:r>
        <w:rPr>
          <w:rFonts w:ascii="Arial" w:hAnsi="Arial" w:cs="Arial"/>
          <w:b/>
          <w:color w:val="1A1617"/>
          <w:sz w:val="24"/>
          <w:szCs w:val="28"/>
        </w:rPr>
        <w:tab/>
      </w:r>
    </w:p>
    <w:p w14:paraId="2690CE9A" w14:textId="77777777" w:rsidR="00210FB9" w:rsidRPr="009837C5" w:rsidRDefault="00210FB9" w:rsidP="00210FB9">
      <w:pPr>
        <w:spacing w:after="0"/>
        <w:jc w:val="both"/>
        <w:rPr>
          <w:rFonts w:ascii="Arial" w:hAnsi="Arial" w:cs="Arial"/>
          <w:b/>
          <w:color w:val="1A1617"/>
          <w:sz w:val="24"/>
          <w:szCs w:val="28"/>
          <w:u w:val="single"/>
        </w:rPr>
      </w:pPr>
      <w:r w:rsidRPr="009837C5">
        <w:rPr>
          <w:rFonts w:ascii="Arial" w:hAnsi="Arial" w:cs="Arial"/>
          <w:b/>
          <w:color w:val="1A1617"/>
          <w:sz w:val="24"/>
          <w:szCs w:val="28"/>
          <w:u w:val="single"/>
        </w:rPr>
        <w:t xml:space="preserve">КАНАЛИЗАЦИОНИ СИСТЕМ </w:t>
      </w:r>
    </w:p>
    <w:p w14:paraId="1C52B6D3" w14:textId="77777777" w:rsidR="00210FB9" w:rsidRPr="00217AE8" w:rsidRDefault="00210FB9" w:rsidP="00210FB9">
      <w:pPr>
        <w:pStyle w:val="ListParagraph"/>
        <w:spacing w:after="0"/>
        <w:ind w:left="0"/>
        <w:jc w:val="both"/>
        <w:rPr>
          <w:rFonts w:ascii="Arial" w:hAnsi="Arial" w:cs="Arial"/>
          <w:b/>
          <w:i/>
          <w:color w:val="1A1617"/>
          <w:sz w:val="14"/>
          <w:szCs w:val="28"/>
        </w:rPr>
      </w:pPr>
    </w:p>
    <w:p w14:paraId="2C3C7E11" w14:textId="77777777" w:rsidR="00210FB9" w:rsidRPr="007279DD" w:rsidRDefault="00210FB9" w:rsidP="00210FB9">
      <w:pPr>
        <w:spacing w:after="0"/>
        <w:ind w:firstLine="720"/>
        <w:jc w:val="both"/>
        <w:rPr>
          <w:rFonts w:ascii="Arial" w:hAnsi="Arial" w:cs="Arial"/>
          <w:sz w:val="24"/>
          <w:szCs w:val="28"/>
        </w:rPr>
      </w:pPr>
      <w:r w:rsidRPr="007279DD">
        <w:rPr>
          <w:rFonts w:ascii="Arial" w:hAnsi="Arial" w:cs="Arial"/>
          <w:sz w:val="24"/>
          <w:szCs w:val="28"/>
          <w:lang w:val="de-DE"/>
        </w:rPr>
        <w:t xml:space="preserve">Градским канализационим системом покривен је простор ужег градског подручја и приградских насеља Жеравица, Липовача, </w:t>
      </w:r>
      <w:r w:rsidR="008610DE">
        <w:rPr>
          <w:rFonts w:ascii="Arial" w:hAnsi="Arial" w:cs="Arial"/>
          <w:sz w:val="24"/>
          <w:szCs w:val="28"/>
        </w:rPr>
        <w:t>Брестовчина</w:t>
      </w:r>
      <w:r w:rsidRPr="007279DD">
        <w:rPr>
          <w:rFonts w:ascii="Arial" w:hAnsi="Arial" w:cs="Arial"/>
          <w:sz w:val="24"/>
          <w:szCs w:val="28"/>
          <w:lang w:val="de-DE"/>
        </w:rPr>
        <w:t xml:space="preserve">, дио насеља Крушкик и дио насеља Бок Јанковац. Реципијент отпадних и оборинских вода је ријека Сава, а увођење канализационих вода у реципијент се углавном обавља гравитационо (за градско подручје), и препумпним станицама (за приградска насеља) низводно од градског средишта. </w:t>
      </w:r>
    </w:p>
    <w:p w14:paraId="27BD1B9B" w14:textId="77777777" w:rsidR="001571A6" w:rsidRDefault="00210FB9" w:rsidP="00210FB9">
      <w:pPr>
        <w:spacing w:after="0"/>
        <w:jc w:val="both"/>
        <w:rPr>
          <w:rFonts w:ascii="Arial" w:hAnsi="Arial" w:cs="Arial"/>
          <w:sz w:val="24"/>
          <w:szCs w:val="28"/>
        </w:rPr>
      </w:pPr>
      <w:r w:rsidRPr="007279DD">
        <w:rPr>
          <w:rFonts w:ascii="Arial" w:hAnsi="Arial" w:cs="Arial"/>
          <w:sz w:val="24"/>
          <w:szCs w:val="28"/>
          <w:lang w:val="de-DE"/>
        </w:rPr>
        <w:t xml:space="preserve">Садашњи градски систем за одвођење отпадних и оборинских вода се састоји од око </w:t>
      </w:r>
      <w:r>
        <w:rPr>
          <w:rFonts w:ascii="Arial" w:hAnsi="Arial" w:cs="Arial"/>
          <w:sz w:val="24"/>
          <w:szCs w:val="28"/>
        </w:rPr>
        <w:t>30,5</w:t>
      </w:r>
      <w:r w:rsidRPr="007279DD">
        <w:rPr>
          <w:rFonts w:ascii="Arial" w:hAnsi="Arial" w:cs="Arial"/>
          <w:sz w:val="24"/>
          <w:szCs w:val="28"/>
          <w:lang w:val="de-DE"/>
        </w:rPr>
        <w:t xml:space="preserve"> km </w:t>
      </w:r>
      <w:r w:rsidR="00A90C63">
        <w:rPr>
          <w:rFonts w:ascii="Arial" w:hAnsi="Arial" w:cs="Arial"/>
          <w:sz w:val="24"/>
          <w:szCs w:val="28"/>
        </w:rPr>
        <w:t xml:space="preserve">бетонских и </w:t>
      </w:r>
      <w:r w:rsidRPr="007279DD">
        <w:rPr>
          <w:rFonts w:ascii="Arial" w:hAnsi="Arial" w:cs="Arial"/>
          <w:sz w:val="24"/>
          <w:szCs w:val="28"/>
          <w:lang w:val="de-DE"/>
        </w:rPr>
        <w:t xml:space="preserve">азбест-цементних цјевовода профила 200 до 900 mm и 21,5 km полиестерских </w:t>
      </w:r>
      <w:r w:rsidRPr="007279DD">
        <w:rPr>
          <w:rFonts w:ascii="Arial" w:hAnsi="Arial" w:cs="Arial"/>
          <w:sz w:val="24"/>
          <w:szCs w:val="28"/>
        </w:rPr>
        <w:t xml:space="preserve">и PVC </w:t>
      </w:r>
      <w:r w:rsidRPr="007279DD">
        <w:rPr>
          <w:rFonts w:ascii="Arial" w:hAnsi="Arial" w:cs="Arial"/>
          <w:sz w:val="24"/>
          <w:szCs w:val="28"/>
          <w:lang w:val="de-DE"/>
        </w:rPr>
        <w:t>цјевовода профила 300 до 700mm те 14 пумпних станица (двије на главном ободном цјевоводу, 11 на секундарним цјевоводима  и Пумпном станицом "Кеј").</w:t>
      </w:r>
    </w:p>
    <w:p w14:paraId="1CD8E373" w14:textId="77777777" w:rsidR="00210FB9" w:rsidRPr="003558D9" w:rsidRDefault="00210FB9" w:rsidP="00210FB9">
      <w:pPr>
        <w:spacing w:after="0"/>
        <w:jc w:val="both"/>
        <w:rPr>
          <w:rFonts w:ascii="Arial" w:hAnsi="Arial" w:cs="Arial"/>
          <w:sz w:val="24"/>
          <w:szCs w:val="28"/>
          <w:lang w:val="de-DE"/>
        </w:rPr>
      </w:pPr>
      <w:r w:rsidRPr="007279DD">
        <w:rPr>
          <w:rFonts w:ascii="Arial" w:hAnsi="Arial" w:cs="Arial"/>
          <w:sz w:val="24"/>
          <w:szCs w:val="28"/>
          <w:lang w:val="de-DE"/>
        </w:rPr>
        <w:t xml:space="preserve">Од осталих насеља на подручју </w:t>
      </w:r>
      <w:r w:rsidR="00435EFE">
        <w:rPr>
          <w:rFonts w:ascii="Arial" w:hAnsi="Arial" w:cs="Arial"/>
          <w:sz w:val="24"/>
          <w:szCs w:val="28"/>
        </w:rPr>
        <w:t>града</w:t>
      </w:r>
      <w:r w:rsidRPr="007279DD">
        <w:rPr>
          <w:rFonts w:ascii="Arial" w:hAnsi="Arial" w:cs="Arial"/>
          <w:sz w:val="24"/>
          <w:szCs w:val="28"/>
          <w:lang w:val="de-DE"/>
        </w:rPr>
        <w:t>, активности око самосталног рјешавања одвођења отпадних вода вршене су само за насеље Орахова. Овај пројекат је од прије неколико година реализован и систем је у функцији.</w:t>
      </w:r>
    </w:p>
    <w:p w14:paraId="479A79F6" w14:textId="7E08810A" w:rsidR="00AE4FC7" w:rsidRDefault="00210FB9" w:rsidP="00210FB9">
      <w:pPr>
        <w:spacing w:after="0"/>
        <w:jc w:val="both"/>
        <w:rPr>
          <w:rFonts w:ascii="Arial" w:hAnsi="Arial" w:cs="Arial"/>
          <w:sz w:val="24"/>
          <w:szCs w:val="28"/>
        </w:rPr>
      </w:pPr>
      <w:r w:rsidRPr="0040460F">
        <w:rPr>
          <w:rFonts w:ascii="Arial" w:hAnsi="Arial" w:cs="Arial"/>
          <w:sz w:val="24"/>
          <w:szCs w:val="28"/>
          <w:lang w:val="de-DE"/>
        </w:rPr>
        <w:lastRenderedPageBreak/>
        <w:t xml:space="preserve">Дужина канализационе мреже на подручју </w:t>
      </w:r>
      <w:r w:rsidR="008D789D" w:rsidRPr="0040460F">
        <w:rPr>
          <w:rFonts w:ascii="Arial" w:hAnsi="Arial" w:cs="Arial"/>
          <w:sz w:val="24"/>
          <w:szCs w:val="28"/>
        </w:rPr>
        <w:t>града</w:t>
      </w:r>
      <w:r w:rsidRPr="0040460F">
        <w:rPr>
          <w:rFonts w:ascii="Arial" w:hAnsi="Arial" w:cs="Arial"/>
          <w:sz w:val="24"/>
          <w:szCs w:val="28"/>
          <w:lang w:val="de-DE"/>
        </w:rPr>
        <w:t xml:space="preserve"> Градишка је </w:t>
      </w:r>
      <w:r w:rsidRPr="0040460F">
        <w:rPr>
          <w:rFonts w:ascii="Arial" w:hAnsi="Arial" w:cs="Arial"/>
          <w:sz w:val="24"/>
          <w:szCs w:val="28"/>
          <w:lang w:val="sr-Cyrl-BA"/>
        </w:rPr>
        <w:t>52.000</w:t>
      </w:r>
      <w:r w:rsidR="00AD11C3">
        <w:rPr>
          <w:rFonts w:ascii="Arial" w:hAnsi="Arial" w:cs="Arial"/>
          <w:sz w:val="24"/>
          <w:szCs w:val="28"/>
          <w:lang w:val="sr-Cyrl-BA"/>
        </w:rPr>
        <w:t xml:space="preserve"> </w:t>
      </w:r>
      <w:r w:rsidRPr="0040460F">
        <w:rPr>
          <w:rFonts w:ascii="Arial" w:hAnsi="Arial" w:cs="Arial"/>
          <w:sz w:val="24"/>
          <w:szCs w:val="28"/>
          <w:lang w:val="de-DE"/>
        </w:rPr>
        <w:t xml:space="preserve">m. На систем канализационе мреже је прикључено укупно </w:t>
      </w:r>
      <w:r w:rsidR="0092765D" w:rsidRPr="0092765D">
        <w:rPr>
          <w:rFonts w:ascii="Arial" w:hAnsi="Arial" w:cs="Arial"/>
          <w:color w:val="000000" w:themeColor="text1"/>
          <w:sz w:val="24"/>
          <w:szCs w:val="28"/>
          <w:lang w:val="sr-Cyrl-BA"/>
        </w:rPr>
        <w:t>6</w:t>
      </w:r>
      <w:r w:rsidR="00370C36">
        <w:rPr>
          <w:rFonts w:ascii="Arial" w:hAnsi="Arial" w:cs="Arial"/>
          <w:color w:val="000000" w:themeColor="text1"/>
          <w:sz w:val="24"/>
          <w:szCs w:val="28"/>
          <w:lang w:val="sr-Cyrl-BA"/>
        </w:rPr>
        <w:t>.</w:t>
      </w:r>
      <w:r w:rsidR="001F3043">
        <w:rPr>
          <w:rFonts w:ascii="Arial" w:hAnsi="Arial" w:cs="Arial"/>
          <w:color w:val="000000" w:themeColor="text1"/>
          <w:sz w:val="24"/>
          <w:szCs w:val="28"/>
          <w:lang w:val="sr-Cyrl-BA"/>
        </w:rPr>
        <w:t>868</w:t>
      </w:r>
      <w:r w:rsidR="00833EDA">
        <w:rPr>
          <w:rFonts w:ascii="Arial" w:hAnsi="Arial" w:cs="Arial"/>
          <w:color w:val="000000" w:themeColor="text1"/>
          <w:sz w:val="24"/>
          <w:szCs w:val="28"/>
          <w:lang w:val="sr-Cyrl-BA"/>
        </w:rPr>
        <w:t xml:space="preserve"> </w:t>
      </w:r>
      <w:r w:rsidR="0076589A" w:rsidRPr="0040460F">
        <w:rPr>
          <w:rFonts w:ascii="Arial" w:hAnsi="Arial" w:cs="Arial"/>
          <w:sz w:val="24"/>
          <w:szCs w:val="28"/>
          <w:lang w:val="de-DE"/>
        </w:rPr>
        <w:t>домаћинстав</w:t>
      </w:r>
      <w:r w:rsidR="0076589A" w:rsidRPr="0040460F">
        <w:rPr>
          <w:rFonts w:ascii="Arial" w:hAnsi="Arial" w:cs="Arial"/>
          <w:sz w:val="24"/>
          <w:szCs w:val="28"/>
        </w:rPr>
        <w:t>а</w:t>
      </w:r>
      <w:r w:rsidRPr="0040460F">
        <w:rPr>
          <w:rFonts w:ascii="Arial" w:hAnsi="Arial" w:cs="Arial"/>
          <w:sz w:val="24"/>
          <w:szCs w:val="28"/>
          <w:lang w:val="de-DE"/>
        </w:rPr>
        <w:t xml:space="preserve"> и привредних субјеката.</w:t>
      </w:r>
      <w:r w:rsidR="008E2991">
        <w:rPr>
          <w:rFonts w:ascii="Arial" w:hAnsi="Arial" w:cs="Arial"/>
          <w:sz w:val="24"/>
          <w:szCs w:val="28"/>
        </w:rPr>
        <w:t xml:space="preserve"> Приближан б</w:t>
      </w:r>
      <w:r w:rsidRPr="0040460F">
        <w:rPr>
          <w:rFonts w:ascii="Arial" w:hAnsi="Arial" w:cs="Arial"/>
          <w:sz w:val="24"/>
          <w:szCs w:val="28"/>
          <w:lang w:val="de-DE"/>
        </w:rPr>
        <w:t>рој становника који се тренутно користи канализационим системо</w:t>
      </w:r>
      <w:r w:rsidRPr="0040460F">
        <w:rPr>
          <w:rFonts w:ascii="Arial" w:hAnsi="Arial" w:cs="Arial"/>
          <w:sz w:val="24"/>
          <w:szCs w:val="28"/>
        </w:rPr>
        <w:t>м је</w:t>
      </w:r>
      <w:r w:rsidR="00184FEA">
        <w:rPr>
          <w:rFonts w:ascii="Arial" w:hAnsi="Arial" w:cs="Arial"/>
          <w:sz w:val="24"/>
          <w:szCs w:val="28"/>
        </w:rPr>
        <w:t xml:space="preserve"> </w:t>
      </w:r>
      <w:r w:rsidRPr="0040460F">
        <w:rPr>
          <w:rFonts w:ascii="Arial" w:hAnsi="Arial" w:cs="Arial"/>
          <w:sz w:val="24"/>
          <w:szCs w:val="28"/>
          <w:lang w:val="sr-Cyrl-BA"/>
        </w:rPr>
        <w:t>око 1</w:t>
      </w:r>
      <w:r w:rsidR="00AE4FC7" w:rsidRPr="0040460F">
        <w:rPr>
          <w:rFonts w:ascii="Arial" w:hAnsi="Arial" w:cs="Arial"/>
          <w:sz w:val="24"/>
          <w:szCs w:val="28"/>
          <w:lang w:val="sr-Cyrl-BA"/>
        </w:rPr>
        <w:t>7.</w:t>
      </w:r>
      <w:r w:rsidR="000C4D17">
        <w:rPr>
          <w:rFonts w:ascii="Arial" w:hAnsi="Arial" w:cs="Arial"/>
          <w:sz w:val="24"/>
          <w:szCs w:val="28"/>
          <w:lang w:val="sr-Cyrl-BA"/>
        </w:rPr>
        <w:t>600</w:t>
      </w:r>
      <w:r w:rsidRPr="0040460F">
        <w:rPr>
          <w:rFonts w:ascii="Arial" w:hAnsi="Arial" w:cs="Arial"/>
          <w:sz w:val="24"/>
          <w:szCs w:val="28"/>
        </w:rPr>
        <w:t>.</w:t>
      </w:r>
    </w:p>
    <w:p w14:paraId="0C459B47" w14:textId="77777777" w:rsidR="008E2991" w:rsidRPr="001571A6" w:rsidRDefault="008E2991" w:rsidP="00210FB9">
      <w:pPr>
        <w:spacing w:after="0"/>
        <w:jc w:val="both"/>
        <w:rPr>
          <w:rFonts w:ascii="Arial" w:hAnsi="Arial" w:cs="Arial"/>
          <w:sz w:val="24"/>
          <w:szCs w:val="28"/>
        </w:rPr>
      </w:pPr>
    </w:p>
    <w:p w14:paraId="65629C27" w14:textId="77777777" w:rsidR="00210FB9" w:rsidRPr="00217AE8" w:rsidRDefault="00210FB9" w:rsidP="00ED1C24">
      <w:pPr>
        <w:spacing w:after="0"/>
        <w:jc w:val="both"/>
        <w:rPr>
          <w:rFonts w:ascii="Arial" w:hAnsi="Arial" w:cs="Arial"/>
          <w:sz w:val="12"/>
          <w:szCs w:val="28"/>
        </w:rPr>
      </w:pPr>
    </w:p>
    <w:p w14:paraId="130D6833" w14:textId="77777777" w:rsidR="00210FB9" w:rsidRDefault="00210FB9" w:rsidP="00210FB9">
      <w:pPr>
        <w:spacing w:after="0"/>
        <w:rPr>
          <w:rFonts w:ascii="Arial" w:hAnsi="Arial" w:cs="Arial"/>
          <w:i/>
          <w:color w:val="1A1617"/>
          <w:sz w:val="24"/>
          <w:szCs w:val="28"/>
        </w:rPr>
      </w:pPr>
      <w:r w:rsidRPr="007279DD">
        <w:rPr>
          <w:rFonts w:ascii="Arial" w:hAnsi="Arial" w:cs="Arial"/>
          <w:b/>
          <w:i/>
          <w:color w:val="1A1617"/>
          <w:sz w:val="24"/>
          <w:szCs w:val="28"/>
        </w:rPr>
        <w:t>Табела</w:t>
      </w:r>
      <w:r>
        <w:rPr>
          <w:rFonts w:ascii="Arial" w:hAnsi="Arial" w:cs="Arial"/>
          <w:b/>
          <w:i/>
          <w:color w:val="1A1617"/>
          <w:sz w:val="24"/>
          <w:szCs w:val="28"/>
        </w:rPr>
        <w:t>2</w:t>
      </w:r>
      <w:r w:rsidRPr="007279DD">
        <w:rPr>
          <w:rFonts w:ascii="Arial" w:hAnsi="Arial" w:cs="Arial"/>
          <w:b/>
          <w:i/>
          <w:color w:val="1A1617"/>
          <w:sz w:val="24"/>
          <w:szCs w:val="28"/>
        </w:rPr>
        <w:t xml:space="preserve">: </w:t>
      </w:r>
      <w:r w:rsidRPr="007279DD">
        <w:rPr>
          <w:rFonts w:ascii="Arial" w:hAnsi="Arial" w:cs="Arial"/>
          <w:i/>
          <w:color w:val="1A1617"/>
          <w:sz w:val="24"/>
          <w:szCs w:val="28"/>
        </w:rPr>
        <w:t>Структура</w:t>
      </w:r>
      <w:r w:rsidR="000C4D17">
        <w:rPr>
          <w:rFonts w:ascii="Arial" w:hAnsi="Arial" w:cs="Arial"/>
          <w:i/>
          <w:color w:val="1A1617"/>
          <w:sz w:val="24"/>
          <w:szCs w:val="28"/>
        </w:rPr>
        <w:t xml:space="preserve"> </w:t>
      </w:r>
      <w:r w:rsidRPr="007279DD">
        <w:rPr>
          <w:rFonts w:ascii="Arial" w:hAnsi="Arial" w:cs="Arial"/>
          <w:i/>
          <w:color w:val="1A1617"/>
          <w:sz w:val="24"/>
          <w:szCs w:val="28"/>
        </w:rPr>
        <w:t>канализационог</w:t>
      </w:r>
      <w:r w:rsidR="000C4D17">
        <w:rPr>
          <w:rFonts w:ascii="Arial" w:hAnsi="Arial" w:cs="Arial"/>
          <w:i/>
          <w:color w:val="1A1617"/>
          <w:sz w:val="24"/>
          <w:szCs w:val="28"/>
        </w:rPr>
        <w:t xml:space="preserve"> </w:t>
      </w:r>
      <w:r w:rsidRPr="007279DD">
        <w:rPr>
          <w:rFonts w:ascii="Arial" w:hAnsi="Arial" w:cs="Arial"/>
          <w:i/>
          <w:color w:val="1A1617"/>
          <w:sz w:val="24"/>
          <w:szCs w:val="28"/>
        </w:rPr>
        <w:t>система</w:t>
      </w:r>
      <w:r w:rsidR="000C4D17">
        <w:rPr>
          <w:rFonts w:ascii="Arial" w:hAnsi="Arial" w:cs="Arial"/>
          <w:i/>
          <w:color w:val="1A1617"/>
          <w:sz w:val="24"/>
          <w:szCs w:val="28"/>
        </w:rPr>
        <w:t xml:space="preserve"> </w:t>
      </w:r>
      <w:r w:rsidR="00D86618">
        <w:rPr>
          <w:rFonts w:ascii="Arial" w:hAnsi="Arial" w:cs="Arial"/>
          <w:i/>
          <w:color w:val="1A1617"/>
          <w:sz w:val="24"/>
          <w:szCs w:val="28"/>
        </w:rPr>
        <w:t>града</w:t>
      </w:r>
      <w:r w:rsidR="000C4D17">
        <w:rPr>
          <w:rFonts w:ascii="Arial" w:hAnsi="Arial" w:cs="Arial"/>
          <w:i/>
          <w:color w:val="1A1617"/>
          <w:sz w:val="24"/>
          <w:szCs w:val="28"/>
        </w:rPr>
        <w:t xml:space="preserve"> </w:t>
      </w:r>
      <w:r w:rsidRPr="007279DD">
        <w:rPr>
          <w:rFonts w:ascii="Arial" w:hAnsi="Arial" w:cs="Arial"/>
          <w:i/>
          <w:color w:val="1A1617"/>
          <w:sz w:val="24"/>
          <w:szCs w:val="28"/>
        </w:rPr>
        <w:t>Градишка</w:t>
      </w:r>
    </w:p>
    <w:p w14:paraId="046332D0" w14:textId="77777777" w:rsidR="002E214F" w:rsidRPr="002E214F" w:rsidRDefault="002E214F" w:rsidP="00210FB9">
      <w:pPr>
        <w:spacing w:after="0"/>
        <w:rPr>
          <w:rFonts w:ascii="Arial" w:hAnsi="Arial" w:cs="Arial"/>
          <w:sz w:val="28"/>
          <w:szCs w:val="28"/>
        </w:rPr>
      </w:pPr>
    </w:p>
    <w:tbl>
      <w:tblPr>
        <w:tblStyle w:val="LightGrid-Accent11"/>
        <w:tblW w:w="9985" w:type="dxa"/>
        <w:tblLook w:val="04A0" w:firstRow="1" w:lastRow="0" w:firstColumn="1" w:lastColumn="0" w:noHBand="0" w:noVBand="1"/>
      </w:tblPr>
      <w:tblGrid>
        <w:gridCol w:w="1297"/>
        <w:gridCol w:w="3021"/>
        <w:gridCol w:w="1889"/>
        <w:gridCol w:w="1889"/>
        <w:gridCol w:w="1889"/>
      </w:tblGrid>
      <w:tr w:rsidR="001F3043" w:rsidRPr="007279DD" w14:paraId="2BA5C901" w14:textId="77777777" w:rsidTr="00086DBA">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6CA11792" w14:textId="77777777" w:rsidR="001F3043" w:rsidRPr="007279DD" w:rsidRDefault="001F3043" w:rsidP="001F3043">
            <w:pPr>
              <w:pStyle w:val="NormalWeb1"/>
              <w:spacing w:before="120" w:after="0"/>
              <w:jc w:val="center"/>
              <w:rPr>
                <w:rFonts w:ascii="Arial" w:hAnsi="Arial" w:cs="Arial"/>
                <w:bCs w:val="0"/>
                <w:szCs w:val="28"/>
              </w:rPr>
            </w:pPr>
            <w:r w:rsidRPr="007279DD">
              <w:rPr>
                <w:rFonts w:ascii="Arial" w:hAnsi="Arial" w:cs="Arial"/>
                <w:bCs w:val="0"/>
                <w:szCs w:val="28"/>
              </w:rPr>
              <w:t>Ред.бр.</w:t>
            </w:r>
          </w:p>
        </w:tc>
        <w:tc>
          <w:tcPr>
            <w:tcW w:w="3021" w:type="dxa"/>
            <w:vAlign w:val="center"/>
            <w:hideMark/>
          </w:tcPr>
          <w:p w14:paraId="7B123D36" w14:textId="77777777" w:rsidR="001F3043" w:rsidRPr="007279DD" w:rsidRDefault="001F3043" w:rsidP="001F3043">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7279DD">
              <w:rPr>
                <w:rFonts w:ascii="Arial" w:hAnsi="Arial" w:cs="Arial"/>
                <w:bCs w:val="0"/>
                <w:szCs w:val="28"/>
              </w:rPr>
              <w:t>Опис</w:t>
            </w:r>
          </w:p>
        </w:tc>
        <w:tc>
          <w:tcPr>
            <w:tcW w:w="1889" w:type="dxa"/>
            <w:vAlign w:val="center"/>
          </w:tcPr>
          <w:p w14:paraId="05C34685" w14:textId="77777777" w:rsidR="001F3043" w:rsidRPr="00822152" w:rsidRDefault="001F3043" w:rsidP="001F3043">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lang w:val="sr-Cyrl-BA"/>
              </w:rPr>
              <w:t>3</w:t>
            </w:r>
            <w:r w:rsidRPr="00822152">
              <w:rPr>
                <w:rFonts w:ascii="Arial" w:hAnsi="Arial" w:cs="Arial"/>
                <w:bCs w:val="0"/>
                <w:szCs w:val="28"/>
              </w:rPr>
              <w:t>.год.</w:t>
            </w:r>
          </w:p>
        </w:tc>
        <w:tc>
          <w:tcPr>
            <w:tcW w:w="1889" w:type="dxa"/>
            <w:vAlign w:val="center"/>
          </w:tcPr>
          <w:p w14:paraId="2F750035" w14:textId="77777777" w:rsidR="001F3043" w:rsidRPr="00822152" w:rsidRDefault="001F3043" w:rsidP="001F3043">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rPr>
              <w:t>4</w:t>
            </w:r>
            <w:r w:rsidRPr="00822152">
              <w:rPr>
                <w:rFonts w:ascii="Arial" w:hAnsi="Arial" w:cs="Arial"/>
                <w:bCs w:val="0"/>
                <w:szCs w:val="28"/>
              </w:rPr>
              <w:t>.год.</w:t>
            </w:r>
          </w:p>
        </w:tc>
        <w:tc>
          <w:tcPr>
            <w:tcW w:w="1889" w:type="dxa"/>
            <w:vAlign w:val="center"/>
            <w:hideMark/>
          </w:tcPr>
          <w:p w14:paraId="3695CB52" w14:textId="77777777" w:rsidR="001F3043" w:rsidRPr="00822152" w:rsidRDefault="001F3043" w:rsidP="001F3043">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rPr>
              <w:t>5</w:t>
            </w:r>
            <w:r w:rsidRPr="00822152">
              <w:rPr>
                <w:rFonts w:ascii="Arial" w:hAnsi="Arial" w:cs="Arial"/>
                <w:bCs w:val="0"/>
                <w:szCs w:val="28"/>
              </w:rPr>
              <w:t>.год.</w:t>
            </w:r>
          </w:p>
        </w:tc>
      </w:tr>
      <w:tr w:rsidR="001F3043" w:rsidRPr="007279DD" w14:paraId="2FA218ED" w14:textId="77777777" w:rsidTr="00086DBA">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121CF865" w14:textId="77777777" w:rsidR="001F3043" w:rsidRPr="007279DD" w:rsidRDefault="001F3043" w:rsidP="001F3043">
            <w:pPr>
              <w:pStyle w:val="NormalWeb1"/>
              <w:spacing w:before="120" w:after="0"/>
              <w:jc w:val="center"/>
              <w:rPr>
                <w:rFonts w:ascii="Arial" w:hAnsi="Arial" w:cs="Arial"/>
                <w:bCs w:val="0"/>
                <w:szCs w:val="28"/>
              </w:rPr>
            </w:pPr>
            <w:r w:rsidRPr="007279DD">
              <w:rPr>
                <w:rFonts w:ascii="Arial" w:hAnsi="Arial" w:cs="Arial"/>
                <w:bCs w:val="0"/>
                <w:szCs w:val="28"/>
              </w:rPr>
              <w:t>1</w:t>
            </w:r>
          </w:p>
        </w:tc>
        <w:tc>
          <w:tcPr>
            <w:tcW w:w="3021" w:type="dxa"/>
            <w:vAlign w:val="center"/>
            <w:hideMark/>
          </w:tcPr>
          <w:p w14:paraId="7C71E3AC" w14:textId="77777777" w:rsidR="001F3043" w:rsidRPr="007279DD" w:rsidRDefault="001F3043" w:rsidP="001F3043">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sidRPr="007279DD">
              <w:rPr>
                <w:rFonts w:ascii="Arial" w:hAnsi="Arial" w:cs="Arial"/>
                <w:bCs/>
                <w:szCs w:val="28"/>
              </w:rPr>
              <w:t>Црпне станице (</w:t>
            </w:r>
            <w:r>
              <w:rPr>
                <w:rFonts w:ascii="Arial" w:hAnsi="Arial" w:cs="Arial"/>
                <w:bCs/>
                <w:szCs w:val="28"/>
                <w:lang w:val="sr-Cyrl-BA"/>
              </w:rPr>
              <w:t>ком</w:t>
            </w:r>
            <w:r w:rsidRPr="007279DD">
              <w:rPr>
                <w:rFonts w:ascii="Arial" w:hAnsi="Arial" w:cs="Arial"/>
                <w:bCs/>
                <w:szCs w:val="28"/>
              </w:rPr>
              <w:t>)</w:t>
            </w:r>
          </w:p>
        </w:tc>
        <w:tc>
          <w:tcPr>
            <w:tcW w:w="1889" w:type="dxa"/>
            <w:vAlign w:val="center"/>
          </w:tcPr>
          <w:p w14:paraId="38384B66"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tcPr>
          <w:p w14:paraId="62B16317"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hideMark/>
          </w:tcPr>
          <w:p w14:paraId="4A335DCB"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r>
      <w:tr w:rsidR="001F3043" w:rsidRPr="007279DD" w14:paraId="76EA3A7C" w14:textId="77777777" w:rsidTr="00086DBA">
        <w:trPr>
          <w:cnfStyle w:val="000000010000" w:firstRow="0" w:lastRow="0" w:firstColumn="0" w:lastColumn="0" w:oddVBand="0" w:evenVBand="0" w:oddHBand="0" w:evenHBand="1"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78A31050" w14:textId="77777777" w:rsidR="001F3043" w:rsidRPr="007279DD" w:rsidRDefault="001F3043" w:rsidP="001F3043">
            <w:pPr>
              <w:pStyle w:val="NormalWeb1"/>
              <w:spacing w:before="120" w:after="0"/>
              <w:jc w:val="center"/>
              <w:rPr>
                <w:rFonts w:ascii="Arial" w:hAnsi="Arial" w:cs="Arial"/>
                <w:bCs w:val="0"/>
                <w:szCs w:val="28"/>
              </w:rPr>
            </w:pPr>
            <w:r w:rsidRPr="007279DD">
              <w:rPr>
                <w:rFonts w:ascii="Arial" w:hAnsi="Arial" w:cs="Arial"/>
                <w:bCs w:val="0"/>
                <w:szCs w:val="28"/>
              </w:rPr>
              <w:t>2</w:t>
            </w:r>
          </w:p>
        </w:tc>
        <w:tc>
          <w:tcPr>
            <w:tcW w:w="3021" w:type="dxa"/>
            <w:vAlign w:val="center"/>
            <w:hideMark/>
          </w:tcPr>
          <w:p w14:paraId="22B5D390" w14:textId="77777777" w:rsidR="001F3043" w:rsidRPr="007279DD" w:rsidRDefault="001F3043" w:rsidP="001F3043">
            <w:pPr>
              <w:pStyle w:val="NormalWeb1"/>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bCs/>
                <w:szCs w:val="28"/>
              </w:rPr>
            </w:pPr>
            <w:r w:rsidRPr="007279DD">
              <w:rPr>
                <w:rFonts w:ascii="Arial" w:hAnsi="Arial" w:cs="Arial"/>
                <w:bCs/>
                <w:szCs w:val="28"/>
              </w:rPr>
              <w:t>Препумпне станице (</w:t>
            </w:r>
            <w:r>
              <w:rPr>
                <w:rFonts w:ascii="Arial" w:hAnsi="Arial" w:cs="Arial"/>
                <w:bCs/>
                <w:szCs w:val="28"/>
              </w:rPr>
              <w:t>ком</w:t>
            </w:r>
            <w:r w:rsidRPr="007279DD">
              <w:rPr>
                <w:rFonts w:ascii="Arial" w:hAnsi="Arial" w:cs="Arial"/>
                <w:bCs/>
                <w:szCs w:val="28"/>
              </w:rPr>
              <w:t>)</w:t>
            </w:r>
          </w:p>
        </w:tc>
        <w:tc>
          <w:tcPr>
            <w:tcW w:w="1889" w:type="dxa"/>
            <w:vAlign w:val="center"/>
          </w:tcPr>
          <w:p w14:paraId="3481F096"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c>
          <w:tcPr>
            <w:tcW w:w="1889" w:type="dxa"/>
            <w:vAlign w:val="center"/>
          </w:tcPr>
          <w:p w14:paraId="77F789F3"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c>
          <w:tcPr>
            <w:tcW w:w="1889" w:type="dxa"/>
            <w:vAlign w:val="center"/>
            <w:hideMark/>
          </w:tcPr>
          <w:p w14:paraId="6E7418D9"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r>
      <w:tr w:rsidR="001F3043" w:rsidRPr="007279DD" w14:paraId="24E318D3" w14:textId="77777777" w:rsidTr="00086DBA">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12D2986B" w14:textId="77777777" w:rsidR="001F3043" w:rsidRPr="00F51F17" w:rsidRDefault="001F3043" w:rsidP="001F3043">
            <w:pPr>
              <w:pStyle w:val="NormalWeb1"/>
              <w:spacing w:before="120" w:after="0"/>
              <w:jc w:val="center"/>
              <w:rPr>
                <w:rFonts w:ascii="Arial" w:hAnsi="Arial" w:cs="Arial"/>
                <w:szCs w:val="28"/>
              </w:rPr>
            </w:pPr>
            <w:r>
              <w:rPr>
                <w:rFonts w:ascii="Arial" w:hAnsi="Arial" w:cs="Arial"/>
                <w:szCs w:val="28"/>
              </w:rPr>
              <w:t>3</w:t>
            </w:r>
          </w:p>
        </w:tc>
        <w:tc>
          <w:tcPr>
            <w:tcW w:w="3021" w:type="dxa"/>
            <w:vAlign w:val="center"/>
            <w:hideMark/>
          </w:tcPr>
          <w:p w14:paraId="342DED9B" w14:textId="77777777" w:rsidR="001F3043" w:rsidRDefault="001F3043" w:rsidP="001F3043">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Pr>
                <w:rFonts w:ascii="Arial" w:hAnsi="Arial" w:cs="Arial"/>
                <w:bCs/>
                <w:szCs w:val="28"/>
              </w:rPr>
              <w:t>Пречистачи (ком)</w:t>
            </w:r>
          </w:p>
          <w:p w14:paraId="610117A4" w14:textId="77777777" w:rsidR="001F3043" w:rsidRPr="00CF0DA0" w:rsidRDefault="001F3043" w:rsidP="001F3043">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lang w:val="sr-Cyrl-BA"/>
              </w:rPr>
            </w:pPr>
            <w:r>
              <w:rPr>
                <w:rFonts w:ascii="Arial" w:hAnsi="Arial" w:cs="Arial"/>
                <w:bCs/>
                <w:szCs w:val="28"/>
                <w:lang w:val="sr-Cyrl-BA"/>
              </w:rPr>
              <w:t>(Пословна зона Нова Топола)</w:t>
            </w:r>
          </w:p>
        </w:tc>
        <w:tc>
          <w:tcPr>
            <w:tcW w:w="1889" w:type="dxa"/>
            <w:vAlign w:val="center"/>
          </w:tcPr>
          <w:p w14:paraId="01F4E199"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tcPr>
          <w:p w14:paraId="2A7F5717"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hideMark/>
          </w:tcPr>
          <w:p w14:paraId="723CE326" w14:textId="77777777" w:rsidR="001F3043" w:rsidRPr="00822152"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r>
      <w:tr w:rsidR="001F3043" w:rsidRPr="007279DD" w14:paraId="2C41CAFC" w14:textId="77777777" w:rsidTr="00086DBA">
        <w:trPr>
          <w:cnfStyle w:val="000000010000" w:firstRow="0" w:lastRow="0" w:firstColumn="0" w:lastColumn="0" w:oddVBand="0" w:evenVBand="0" w:oddHBand="0" w:evenHBand="1"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373C1F69" w14:textId="77777777" w:rsidR="001F3043" w:rsidRPr="00F51F17" w:rsidRDefault="001F3043" w:rsidP="001F3043">
            <w:pPr>
              <w:pStyle w:val="NormalWeb1"/>
              <w:spacing w:before="120" w:after="0"/>
              <w:jc w:val="center"/>
              <w:rPr>
                <w:rFonts w:ascii="Arial" w:hAnsi="Arial" w:cs="Arial"/>
                <w:bCs w:val="0"/>
                <w:szCs w:val="28"/>
              </w:rPr>
            </w:pPr>
            <w:r>
              <w:rPr>
                <w:rFonts w:ascii="Arial" w:hAnsi="Arial" w:cs="Arial"/>
                <w:bCs w:val="0"/>
                <w:szCs w:val="28"/>
              </w:rPr>
              <w:t>4</w:t>
            </w:r>
          </w:p>
        </w:tc>
        <w:tc>
          <w:tcPr>
            <w:tcW w:w="3021" w:type="dxa"/>
            <w:vAlign w:val="center"/>
            <w:hideMark/>
          </w:tcPr>
          <w:p w14:paraId="188DC0EF" w14:textId="77777777" w:rsidR="001F3043" w:rsidRPr="007279DD" w:rsidRDefault="001F3043" w:rsidP="001F3043">
            <w:pPr>
              <w:pStyle w:val="NormalWeb1"/>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bCs/>
                <w:szCs w:val="28"/>
              </w:rPr>
            </w:pPr>
            <w:r w:rsidRPr="007279DD">
              <w:rPr>
                <w:rFonts w:ascii="Arial" w:hAnsi="Arial" w:cs="Arial"/>
                <w:bCs/>
                <w:szCs w:val="28"/>
              </w:rPr>
              <w:t>Канализациона мрежа (m)</w:t>
            </w:r>
          </w:p>
        </w:tc>
        <w:tc>
          <w:tcPr>
            <w:tcW w:w="1889" w:type="dxa"/>
            <w:vAlign w:val="center"/>
          </w:tcPr>
          <w:p w14:paraId="112F56BC"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c>
          <w:tcPr>
            <w:tcW w:w="1889" w:type="dxa"/>
            <w:vAlign w:val="center"/>
          </w:tcPr>
          <w:p w14:paraId="601F2FD4"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c>
          <w:tcPr>
            <w:tcW w:w="1889" w:type="dxa"/>
            <w:vAlign w:val="center"/>
            <w:hideMark/>
          </w:tcPr>
          <w:p w14:paraId="277AC770" w14:textId="77777777" w:rsidR="001F3043" w:rsidRPr="00822152" w:rsidRDefault="001F3043" w:rsidP="001F3043">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r>
      <w:tr w:rsidR="001F3043" w:rsidRPr="007279DD" w14:paraId="6605E34C" w14:textId="77777777" w:rsidTr="00086DBA">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73150155" w14:textId="77777777" w:rsidR="001F3043" w:rsidRPr="00F51F17" w:rsidRDefault="001F3043" w:rsidP="001F3043">
            <w:pPr>
              <w:pStyle w:val="NormalWeb1"/>
              <w:spacing w:before="120" w:after="0"/>
              <w:jc w:val="center"/>
              <w:rPr>
                <w:rFonts w:ascii="Arial" w:hAnsi="Arial" w:cs="Arial"/>
                <w:bCs w:val="0"/>
                <w:szCs w:val="28"/>
              </w:rPr>
            </w:pPr>
            <w:r>
              <w:rPr>
                <w:rFonts w:ascii="Arial" w:hAnsi="Arial" w:cs="Arial"/>
                <w:bCs w:val="0"/>
                <w:szCs w:val="28"/>
              </w:rPr>
              <w:t>5</w:t>
            </w:r>
          </w:p>
        </w:tc>
        <w:tc>
          <w:tcPr>
            <w:tcW w:w="3021" w:type="dxa"/>
            <w:vAlign w:val="center"/>
            <w:hideMark/>
          </w:tcPr>
          <w:p w14:paraId="07E10747" w14:textId="77777777" w:rsidR="001F3043" w:rsidRPr="007279DD" w:rsidRDefault="001F3043" w:rsidP="001F3043">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sidRPr="007279DD">
              <w:rPr>
                <w:rFonts w:ascii="Arial" w:hAnsi="Arial" w:cs="Arial"/>
                <w:bCs/>
                <w:szCs w:val="28"/>
              </w:rPr>
              <w:t>Прикључци (ком)</w:t>
            </w:r>
          </w:p>
        </w:tc>
        <w:tc>
          <w:tcPr>
            <w:tcW w:w="1889" w:type="dxa"/>
            <w:vAlign w:val="center"/>
          </w:tcPr>
          <w:p w14:paraId="5EE0E9C3" w14:textId="77777777" w:rsidR="001F3043" w:rsidRPr="00196E3B"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6.620</w:t>
            </w:r>
          </w:p>
        </w:tc>
        <w:tc>
          <w:tcPr>
            <w:tcW w:w="1889" w:type="dxa"/>
            <w:vAlign w:val="center"/>
          </w:tcPr>
          <w:p w14:paraId="7574B5CD" w14:textId="77777777" w:rsidR="001F3043" w:rsidRPr="00196E3B"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6.699</w:t>
            </w:r>
          </w:p>
        </w:tc>
        <w:tc>
          <w:tcPr>
            <w:tcW w:w="1889" w:type="dxa"/>
            <w:vAlign w:val="center"/>
            <w:hideMark/>
          </w:tcPr>
          <w:p w14:paraId="196F831E" w14:textId="77777777" w:rsidR="001F3043" w:rsidRPr="0092765D" w:rsidRDefault="001F3043" w:rsidP="001F3043">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6.868</w:t>
            </w:r>
          </w:p>
        </w:tc>
      </w:tr>
    </w:tbl>
    <w:p w14:paraId="0AEDCCCE" w14:textId="77777777" w:rsidR="00A90C63" w:rsidRDefault="00A90C63" w:rsidP="004A122D">
      <w:pPr>
        <w:spacing w:after="0"/>
        <w:jc w:val="both"/>
        <w:rPr>
          <w:rFonts w:ascii="Arial" w:hAnsi="Arial" w:cs="Arial"/>
          <w:sz w:val="24"/>
          <w:szCs w:val="24"/>
          <w:lang w:val="sr-Cyrl-BA"/>
        </w:rPr>
      </w:pPr>
    </w:p>
    <w:p w14:paraId="5FD6A76B" w14:textId="77777777" w:rsidR="00F23AFB" w:rsidRDefault="00F23AFB" w:rsidP="004A122D">
      <w:pPr>
        <w:jc w:val="both"/>
        <w:rPr>
          <w:rFonts w:ascii="Arial" w:hAnsi="Arial" w:cs="Arial"/>
          <w:sz w:val="24"/>
          <w:szCs w:val="24"/>
          <w:lang w:val="sr-Cyrl-BA"/>
        </w:rPr>
      </w:pPr>
    </w:p>
    <w:p w14:paraId="48E190A2" w14:textId="1188ABAB" w:rsidR="00184FEA" w:rsidRDefault="00184FEA" w:rsidP="004A122D">
      <w:pPr>
        <w:jc w:val="both"/>
        <w:rPr>
          <w:rFonts w:ascii="Arial" w:hAnsi="Arial" w:cs="Arial"/>
          <w:sz w:val="24"/>
          <w:szCs w:val="24"/>
          <w:lang w:val="sr-Cyrl-BA"/>
        </w:rPr>
      </w:pPr>
      <w:r>
        <w:rPr>
          <w:rFonts w:ascii="Arial" w:hAnsi="Arial" w:cs="Arial"/>
          <w:sz w:val="24"/>
          <w:szCs w:val="24"/>
          <w:lang w:val="sr-Cyrl-BA"/>
        </w:rPr>
        <w:t xml:space="preserve">У току 2025. године </w:t>
      </w:r>
      <w:r w:rsidR="0006593E">
        <w:rPr>
          <w:rFonts w:ascii="Arial" w:hAnsi="Arial" w:cs="Arial"/>
          <w:sz w:val="24"/>
          <w:szCs w:val="24"/>
          <w:lang w:val="sr-Cyrl-BA"/>
        </w:rPr>
        <w:t xml:space="preserve">са партнерима из </w:t>
      </w:r>
      <w:r w:rsidR="00AD11C3">
        <w:rPr>
          <w:rFonts w:ascii="Arial" w:hAnsi="Arial" w:cs="Arial"/>
          <w:sz w:val="24"/>
          <w:szCs w:val="24"/>
          <w:lang w:val="sr-Cyrl-BA"/>
        </w:rPr>
        <w:t>М</w:t>
      </w:r>
      <w:r w:rsidR="0006593E">
        <w:rPr>
          <w:rFonts w:ascii="Arial" w:hAnsi="Arial" w:cs="Arial"/>
          <w:sz w:val="24"/>
          <w:szCs w:val="24"/>
          <w:lang w:val="sr-Cyrl-BA"/>
        </w:rPr>
        <w:t xml:space="preserve">ађарске </w:t>
      </w:r>
      <w:r>
        <w:rPr>
          <w:rFonts w:ascii="Arial" w:hAnsi="Arial" w:cs="Arial"/>
          <w:sz w:val="24"/>
          <w:szCs w:val="24"/>
          <w:lang w:val="sr-Cyrl-BA"/>
        </w:rPr>
        <w:t>обављено је више састанака везаних за пројекат развоја канализационог система Градишке. Након 4 састанка</w:t>
      </w:r>
      <w:r w:rsidR="0006593E">
        <w:rPr>
          <w:rFonts w:ascii="Arial" w:hAnsi="Arial" w:cs="Arial"/>
          <w:sz w:val="24"/>
          <w:szCs w:val="24"/>
          <w:lang w:val="sr-Cyrl-BA"/>
        </w:rPr>
        <w:t>, обиласка терена техничких екипа и прегледа инвестиционо-техничке документације,</w:t>
      </w:r>
      <w:r>
        <w:rPr>
          <w:rFonts w:ascii="Arial" w:hAnsi="Arial" w:cs="Arial"/>
          <w:sz w:val="24"/>
          <w:szCs w:val="24"/>
          <w:lang w:val="sr-Cyrl-BA"/>
        </w:rPr>
        <w:t xml:space="preserve"> закључено је да </w:t>
      </w:r>
      <w:r w:rsidR="0006593E">
        <w:rPr>
          <w:rFonts w:ascii="Arial" w:hAnsi="Arial" w:cs="Arial"/>
          <w:sz w:val="24"/>
          <w:szCs w:val="24"/>
          <w:lang w:val="sr-Cyrl-BA"/>
        </w:rPr>
        <w:t xml:space="preserve">је </w:t>
      </w:r>
      <w:r>
        <w:rPr>
          <w:rFonts w:ascii="Arial" w:hAnsi="Arial" w:cs="Arial"/>
          <w:sz w:val="24"/>
          <w:szCs w:val="24"/>
          <w:lang w:val="sr-Cyrl-BA"/>
        </w:rPr>
        <w:t>пројекат из Градишке зрео за реализацију и да ће се између Влада Републике Српске и Мађарске тражити модалитет финасирања и имплементације цјелокупног пројекта који је од великог значаја за Град Градишку и њене грађане.</w:t>
      </w:r>
    </w:p>
    <w:p w14:paraId="10766BC0" w14:textId="72FEFAC0" w:rsidR="001A3F7A" w:rsidRDefault="00210FB9" w:rsidP="004A122D">
      <w:pPr>
        <w:jc w:val="both"/>
        <w:rPr>
          <w:rFonts w:ascii="Arial" w:hAnsi="Arial" w:cs="Arial"/>
          <w:sz w:val="24"/>
          <w:szCs w:val="24"/>
          <w:lang w:val="sr-Cyrl-BA"/>
        </w:rPr>
      </w:pPr>
      <w:r w:rsidRPr="00822152">
        <w:rPr>
          <w:rFonts w:ascii="Arial" w:hAnsi="Arial" w:cs="Arial"/>
          <w:sz w:val="24"/>
          <w:szCs w:val="24"/>
          <w:lang w:val="sr-Cyrl-BA"/>
        </w:rPr>
        <w:t>На крају, евидентно је да се у току 20</w:t>
      </w:r>
      <w:r w:rsidR="00A90C63" w:rsidRPr="00822152">
        <w:rPr>
          <w:rFonts w:ascii="Arial" w:hAnsi="Arial" w:cs="Arial"/>
          <w:sz w:val="24"/>
          <w:szCs w:val="24"/>
          <w:lang w:val="sr-Cyrl-BA"/>
        </w:rPr>
        <w:t>2</w:t>
      </w:r>
      <w:r w:rsidR="00DF5CD8">
        <w:rPr>
          <w:rFonts w:ascii="Arial" w:hAnsi="Arial" w:cs="Arial"/>
          <w:sz w:val="24"/>
          <w:szCs w:val="24"/>
          <w:lang w:val="sr-Cyrl-BA"/>
        </w:rPr>
        <w:t>5</w:t>
      </w:r>
      <w:r w:rsidRPr="00822152">
        <w:rPr>
          <w:rFonts w:ascii="Arial" w:hAnsi="Arial" w:cs="Arial"/>
          <w:sz w:val="24"/>
          <w:szCs w:val="24"/>
          <w:lang w:val="sr-Cyrl-BA"/>
        </w:rPr>
        <w:t xml:space="preserve">. године активно радило на </w:t>
      </w:r>
      <w:r w:rsidR="00A90C63" w:rsidRPr="00822152">
        <w:rPr>
          <w:rFonts w:ascii="Arial" w:hAnsi="Arial" w:cs="Arial"/>
          <w:sz w:val="24"/>
          <w:szCs w:val="24"/>
          <w:lang w:val="sr-Cyrl-BA"/>
        </w:rPr>
        <w:t xml:space="preserve">системском рјешавању проблематике </w:t>
      </w:r>
      <w:r w:rsidRPr="00822152">
        <w:rPr>
          <w:rFonts w:ascii="Arial" w:hAnsi="Arial" w:cs="Arial"/>
          <w:sz w:val="24"/>
          <w:szCs w:val="24"/>
          <w:lang w:val="sr-Cyrl-BA"/>
        </w:rPr>
        <w:t xml:space="preserve">комуналне инфраструктуре </w:t>
      </w:r>
      <w:r w:rsidR="00435EFE">
        <w:rPr>
          <w:rFonts w:ascii="Arial" w:hAnsi="Arial" w:cs="Arial"/>
          <w:sz w:val="24"/>
          <w:szCs w:val="24"/>
          <w:lang w:val="sr-Cyrl-BA"/>
        </w:rPr>
        <w:t>како би се водне</w:t>
      </w:r>
      <w:r w:rsidR="000C4D17">
        <w:rPr>
          <w:rFonts w:ascii="Arial" w:hAnsi="Arial" w:cs="Arial"/>
          <w:sz w:val="24"/>
          <w:szCs w:val="24"/>
          <w:lang w:val="sr-Cyrl-BA"/>
        </w:rPr>
        <w:t xml:space="preserve"> </w:t>
      </w:r>
      <w:r w:rsidR="00436296" w:rsidRPr="00822152">
        <w:rPr>
          <w:rFonts w:ascii="Arial" w:hAnsi="Arial" w:cs="Arial"/>
          <w:sz w:val="24"/>
          <w:szCs w:val="24"/>
          <w:lang w:val="sr-Cyrl-BA"/>
        </w:rPr>
        <w:t>услуге подигле на виши ниво</w:t>
      </w:r>
      <w:r w:rsidR="0072588A" w:rsidRPr="00822152">
        <w:rPr>
          <w:rFonts w:ascii="Arial" w:hAnsi="Arial" w:cs="Arial"/>
          <w:sz w:val="24"/>
          <w:szCs w:val="24"/>
          <w:lang w:val="sr-Cyrl-BA"/>
        </w:rPr>
        <w:t xml:space="preserve"> те</w:t>
      </w:r>
      <w:r w:rsidR="000C4D17">
        <w:rPr>
          <w:rFonts w:ascii="Arial" w:hAnsi="Arial" w:cs="Arial"/>
          <w:sz w:val="24"/>
          <w:szCs w:val="24"/>
          <w:lang w:val="sr-Cyrl-BA"/>
        </w:rPr>
        <w:t xml:space="preserve"> </w:t>
      </w:r>
      <w:r w:rsidR="0072588A" w:rsidRPr="00822152">
        <w:rPr>
          <w:rFonts w:ascii="Arial" w:hAnsi="Arial" w:cs="Arial"/>
          <w:sz w:val="24"/>
          <w:szCs w:val="24"/>
          <w:lang w:val="sr-Cyrl-BA"/>
        </w:rPr>
        <w:t>створ</w:t>
      </w:r>
      <w:r w:rsidR="00A90C63" w:rsidRPr="00822152">
        <w:rPr>
          <w:rFonts w:ascii="Arial" w:hAnsi="Arial" w:cs="Arial"/>
          <w:sz w:val="24"/>
          <w:szCs w:val="24"/>
          <w:lang w:val="sr-Cyrl-BA"/>
        </w:rPr>
        <w:t>или</w:t>
      </w:r>
      <w:r w:rsidRPr="00822152">
        <w:rPr>
          <w:rFonts w:ascii="Arial" w:hAnsi="Arial" w:cs="Arial"/>
          <w:sz w:val="24"/>
          <w:szCs w:val="24"/>
          <w:lang w:val="sr-Cyrl-BA"/>
        </w:rPr>
        <w:t xml:space="preserve"> сви предуслови за ширење ист</w:t>
      </w:r>
      <w:r w:rsidR="00435EFE">
        <w:rPr>
          <w:rFonts w:ascii="Arial" w:hAnsi="Arial" w:cs="Arial"/>
          <w:sz w:val="24"/>
          <w:szCs w:val="24"/>
          <w:lang w:val="sr-Cyrl-BA"/>
        </w:rPr>
        <w:t>их</w:t>
      </w:r>
      <w:r w:rsidRPr="00822152">
        <w:rPr>
          <w:rFonts w:ascii="Arial" w:hAnsi="Arial" w:cs="Arial"/>
          <w:sz w:val="24"/>
          <w:szCs w:val="24"/>
          <w:lang w:val="sr-Cyrl-BA"/>
        </w:rPr>
        <w:t xml:space="preserve"> на цјелокупн</w:t>
      </w:r>
      <w:r w:rsidR="00A90C63" w:rsidRPr="00822152">
        <w:rPr>
          <w:rFonts w:ascii="Arial" w:hAnsi="Arial" w:cs="Arial"/>
          <w:sz w:val="24"/>
          <w:szCs w:val="24"/>
          <w:lang w:val="sr-Cyrl-BA"/>
        </w:rPr>
        <w:t>у</w:t>
      </w:r>
      <w:r w:rsidR="000C4D17">
        <w:rPr>
          <w:rFonts w:ascii="Arial" w:hAnsi="Arial" w:cs="Arial"/>
          <w:sz w:val="24"/>
          <w:szCs w:val="24"/>
          <w:lang w:val="sr-Cyrl-BA"/>
        </w:rPr>
        <w:t xml:space="preserve"> </w:t>
      </w:r>
      <w:r w:rsidR="00A90C63" w:rsidRPr="00822152">
        <w:rPr>
          <w:rFonts w:ascii="Arial" w:hAnsi="Arial" w:cs="Arial"/>
          <w:sz w:val="24"/>
          <w:szCs w:val="24"/>
          <w:lang w:val="sr-Cyrl-BA"/>
        </w:rPr>
        <w:t>територију наше локалне заједнице</w:t>
      </w:r>
      <w:r w:rsidR="00436296" w:rsidRPr="00822152">
        <w:rPr>
          <w:rFonts w:ascii="Arial" w:hAnsi="Arial" w:cs="Arial"/>
          <w:sz w:val="24"/>
          <w:szCs w:val="24"/>
          <w:lang w:val="sr-Cyrl-BA"/>
        </w:rPr>
        <w:t xml:space="preserve">, </w:t>
      </w:r>
      <w:r w:rsidR="00A90C63" w:rsidRPr="00822152">
        <w:rPr>
          <w:rFonts w:ascii="Arial" w:hAnsi="Arial" w:cs="Arial"/>
          <w:sz w:val="24"/>
          <w:szCs w:val="24"/>
          <w:lang w:val="sr-Cyrl-BA"/>
        </w:rPr>
        <w:t>а све у циљу</w:t>
      </w:r>
      <w:r w:rsidR="00436296" w:rsidRPr="00822152">
        <w:rPr>
          <w:rFonts w:ascii="Arial" w:hAnsi="Arial" w:cs="Arial"/>
          <w:sz w:val="24"/>
          <w:szCs w:val="24"/>
          <w:lang w:val="sr-Cyrl-BA"/>
        </w:rPr>
        <w:t xml:space="preserve"> обезбје</w:t>
      </w:r>
      <w:r w:rsidR="00A90C63" w:rsidRPr="00822152">
        <w:rPr>
          <w:rFonts w:ascii="Arial" w:hAnsi="Arial" w:cs="Arial"/>
          <w:sz w:val="24"/>
          <w:szCs w:val="24"/>
          <w:lang w:val="sr-Cyrl-BA"/>
        </w:rPr>
        <w:t>ђења</w:t>
      </w:r>
      <w:r w:rsidR="000C4D17">
        <w:rPr>
          <w:rFonts w:ascii="Arial" w:hAnsi="Arial" w:cs="Arial"/>
          <w:sz w:val="24"/>
          <w:szCs w:val="24"/>
          <w:lang w:val="sr-Cyrl-BA"/>
        </w:rPr>
        <w:t xml:space="preserve"> </w:t>
      </w:r>
      <w:r w:rsidR="0072588A" w:rsidRPr="00822152">
        <w:rPr>
          <w:rFonts w:ascii="Arial" w:hAnsi="Arial" w:cs="Arial"/>
          <w:sz w:val="24"/>
          <w:szCs w:val="24"/>
          <w:lang w:val="sr-Cyrl-BA"/>
        </w:rPr>
        <w:t>већ</w:t>
      </w:r>
      <w:r w:rsidR="00A90C63" w:rsidRPr="00822152">
        <w:rPr>
          <w:rFonts w:ascii="Arial" w:hAnsi="Arial" w:cs="Arial"/>
          <w:sz w:val="24"/>
          <w:szCs w:val="24"/>
          <w:lang w:val="sr-Cyrl-BA"/>
        </w:rPr>
        <w:t>е</w:t>
      </w:r>
      <w:r w:rsidRPr="00822152">
        <w:rPr>
          <w:rFonts w:ascii="Arial" w:hAnsi="Arial" w:cs="Arial"/>
          <w:sz w:val="24"/>
          <w:szCs w:val="24"/>
          <w:lang w:val="sr-Cyrl-BA"/>
        </w:rPr>
        <w:t xml:space="preserve"> привредн</w:t>
      </w:r>
      <w:r w:rsidR="00A90C63" w:rsidRPr="00822152">
        <w:rPr>
          <w:rFonts w:ascii="Arial" w:hAnsi="Arial" w:cs="Arial"/>
          <w:sz w:val="24"/>
          <w:szCs w:val="24"/>
          <w:lang w:val="sr-Cyrl-BA"/>
        </w:rPr>
        <w:t>е</w:t>
      </w:r>
      <w:r w:rsidRPr="00822152">
        <w:rPr>
          <w:rFonts w:ascii="Arial" w:hAnsi="Arial" w:cs="Arial"/>
          <w:sz w:val="24"/>
          <w:szCs w:val="24"/>
          <w:lang w:val="sr-Cyrl-BA"/>
        </w:rPr>
        <w:t xml:space="preserve"> активност</w:t>
      </w:r>
      <w:r w:rsidR="00A90C63" w:rsidRPr="00822152">
        <w:rPr>
          <w:rFonts w:ascii="Arial" w:hAnsi="Arial" w:cs="Arial"/>
          <w:sz w:val="24"/>
          <w:szCs w:val="24"/>
          <w:lang w:val="sr-Cyrl-BA"/>
        </w:rPr>
        <w:t>и</w:t>
      </w:r>
      <w:r w:rsidRPr="00822152">
        <w:rPr>
          <w:rFonts w:ascii="Arial" w:hAnsi="Arial" w:cs="Arial"/>
          <w:sz w:val="24"/>
          <w:szCs w:val="24"/>
          <w:lang w:val="sr-Cyrl-BA"/>
        </w:rPr>
        <w:t xml:space="preserve"> и живот</w:t>
      </w:r>
      <w:r w:rsidR="00A90C63" w:rsidRPr="00822152">
        <w:rPr>
          <w:rFonts w:ascii="Arial" w:hAnsi="Arial" w:cs="Arial"/>
          <w:sz w:val="24"/>
          <w:szCs w:val="24"/>
          <w:lang w:val="sr-Cyrl-BA"/>
        </w:rPr>
        <w:t>а</w:t>
      </w:r>
      <w:r w:rsidRPr="00822152">
        <w:rPr>
          <w:rFonts w:ascii="Arial" w:hAnsi="Arial" w:cs="Arial"/>
          <w:sz w:val="24"/>
          <w:szCs w:val="24"/>
          <w:lang w:val="sr-Cyrl-BA"/>
        </w:rPr>
        <w:t xml:space="preserve"> на </w:t>
      </w:r>
      <w:r w:rsidR="00436296" w:rsidRPr="00822152">
        <w:rPr>
          <w:rFonts w:ascii="Arial" w:hAnsi="Arial" w:cs="Arial"/>
          <w:sz w:val="24"/>
          <w:szCs w:val="24"/>
          <w:lang w:val="sr-Cyrl-BA"/>
        </w:rPr>
        <w:t>подручју града</w:t>
      </w:r>
      <w:r w:rsidR="00A90C63" w:rsidRPr="00822152">
        <w:rPr>
          <w:rFonts w:ascii="Arial" w:hAnsi="Arial" w:cs="Arial"/>
          <w:sz w:val="24"/>
          <w:szCs w:val="24"/>
          <w:lang w:val="sr-Cyrl-BA"/>
        </w:rPr>
        <w:t xml:space="preserve"> Градишка</w:t>
      </w:r>
      <w:r w:rsidRPr="00822152">
        <w:rPr>
          <w:rFonts w:ascii="Arial" w:hAnsi="Arial" w:cs="Arial"/>
          <w:sz w:val="24"/>
          <w:szCs w:val="24"/>
          <w:lang w:val="sr-Cyrl-BA"/>
        </w:rPr>
        <w:t>.</w:t>
      </w:r>
    </w:p>
    <w:p w14:paraId="3AE68931" w14:textId="77777777" w:rsidR="00691E13" w:rsidRDefault="00691E13" w:rsidP="004A122D">
      <w:pPr>
        <w:jc w:val="both"/>
        <w:rPr>
          <w:rFonts w:ascii="Arial" w:hAnsi="Arial" w:cs="Arial"/>
          <w:sz w:val="24"/>
          <w:szCs w:val="24"/>
          <w:lang w:val="sr-Cyrl-BA"/>
        </w:rPr>
      </w:pPr>
    </w:p>
    <w:p w14:paraId="43C263B0" w14:textId="77777777" w:rsidR="00691E13" w:rsidRPr="00691E13" w:rsidRDefault="00691E13" w:rsidP="00691E13">
      <w:pPr>
        <w:tabs>
          <w:tab w:val="left" w:pos="6975"/>
        </w:tabs>
        <w:suppressAutoHyphens/>
        <w:spacing w:after="0" w:line="240" w:lineRule="auto"/>
        <w:jc w:val="both"/>
        <w:rPr>
          <w:rFonts w:ascii="Arial" w:eastAsia="Times New Roman" w:hAnsi="Arial" w:cs="Arial"/>
          <w:sz w:val="24"/>
          <w:szCs w:val="24"/>
          <w:lang w:val="sr-Cyrl-CS" w:eastAsia="ar-SA"/>
        </w:rPr>
      </w:pPr>
      <w:r w:rsidRPr="00691E13">
        <w:rPr>
          <w:rFonts w:ascii="Arial" w:eastAsia="Times New Roman" w:hAnsi="Arial" w:cs="Arial"/>
          <w:sz w:val="24"/>
          <w:szCs w:val="24"/>
          <w:lang w:val="sr-Cyrl-CS" w:eastAsia="ar-SA"/>
        </w:rPr>
        <w:t>ОБРАЂИВАЧ:                                                                ОВЛАШТЕНИ ПРЕДЛАГАЧ:</w:t>
      </w:r>
    </w:p>
    <w:p w14:paraId="13773054" w14:textId="77777777" w:rsidR="00691E13" w:rsidRPr="00691E13" w:rsidRDefault="00691E13" w:rsidP="00691E13">
      <w:pPr>
        <w:tabs>
          <w:tab w:val="left" w:pos="6975"/>
        </w:tabs>
        <w:suppressAutoHyphens/>
        <w:spacing w:after="0" w:line="240" w:lineRule="auto"/>
        <w:jc w:val="both"/>
        <w:rPr>
          <w:rFonts w:ascii="Arial" w:eastAsia="Times New Roman" w:hAnsi="Arial" w:cs="Arial"/>
          <w:sz w:val="24"/>
          <w:szCs w:val="24"/>
          <w:lang w:val="sr-Cyrl-CS" w:eastAsia="ar-SA"/>
        </w:rPr>
      </w:pPr>
      <w:r w:rsidRPr="00691E13">
        <w:rPr>
          <w:rFonts w:ascii="Arial" w:eastAsia="Times New Roman" w:hAnsi="Arial" w:cs="Arial"/>
          <w:sz w:val="24"/>
          <w:szCs w:val="24"/>
          <w:lang w:val="sr-Cyrl-CS" w:eastAsia="ar-SA"/>
        </w:rPr>
        <w:t>Одјељење за комуналне и                                                    Градоначелник</w:t>
      </w:r>
    </w:p>
    <w:p w14:paraId="5E85D4BD" w14:textId="77777777" w:rsidR="00691E13" w:rsidRPr="00691E13" w:rsidRDefault="00691E13" w:rsidP="00691E13">
      <w:pPr>
        <w:tabs>
          <w:tab w:val="left" w:pos="6975"/>
        </w:tabs>
        <w:suppressAutoHyphens/>
        <w:spacing w:after="0" w:line="240" w:lineRule="auto"/>
        <w:jc w:val="both"/>
        <w:rPr>
          <w:rFonts w:ascii="Arial" w:eastAsia="Times New Roman" w:hAnsi="Arial" w:cs="Arial"/>
          <w:sz w:val="24"/>
          <w:szCs w:val="24"/>
          <w:lang w:val="sr-Cyrl-CS" w:eastAsia="ar-SA"/>
        </w:rPr>
      </w:pPr>
      <w:r w:rsidRPr="00691E13">
        <w:rPr>
          <w:rFonts w:ascii="Arial" w:eastAsia="Times New Roman" w:hAnsi="Arial" w:cs="Arial"/>
          <w:sz w:val="24"/>
          <w:szCs w:val="24"/>
          <w:lang w:val="sr-Cyrl-CS" w:eastAsia="ar-SA"/>
        </w:rPr>
        <w:t>стамбене послове</w:t>
      </w:r>
    </w:p>
    <w:p w14:paraId="4F3F48C6" w14:textId="77777777" w:rsidR="00691E13" w:rsidRPr="00691E13" w:rsidRDefault="00691E13" w:rsidP="00691E13">
      <w:pPr>
        <w:tabs>
          <w:tab w:val="left" w:pos="6975"/>
        </w:tabs>
        <w:suppressAutoHyphens/>
        <w:spacing w:after="0" w:line="240" w:lineRule="auto"/>
        <w:jc w:val="both"/>
        <w:rPr>
          <w:rFonts w:ascii="Arial" w:eastAsia="Times New Roman" w:hAnsi="Arial" w:cs="Arial"/>
          <w:sz w:val="24"/>
          <w:szCs w:val="24"/>
          <w:lang w:val="sr-Cyrl-CS" w:eastAsia="ar-SA"/>
        </w:rPr>
      </w:pPr>
    </w:p>
    <w:p w14:paraId="49D7C645" w14:textId="77777777" w:rsidR="00691E13" w:rsidRPr="00691E13" w:rsidRDefault="00691E13" w:rsidP="00691E13">
      <w:pPr>
        <w:tabs>
          <w:tab w:val="left" w:pos="6975"/>
        </w:tabs>
        <w:suppressAutoHyphens/>
        <w:spacing w:after="0" w:line="240" w:lineRule="auto"/>
        <w:jc w:val="both"/>
        <w:rPr>
          <w:rFonts w:ascii="Arial" w:eastAsia="Times New Roman" w:hAnsi="Arial" w:cs="Arial"/>
          <w:sz w:val="24"/>
          <w:szCs w:val="24"/>
          <w:lang w:val="sr-Cyrl-CS" w:eastAsia="ar-SA"/>
        </w:rPr>
      </w:pPr>
      <w:r w:rsidRPr="00691E13">
        <w:rPr>
          <w:rFonts w:ascii="Arial" w:eastAsia="Times New Roman" w:hAnsi="Arial" w:cs="Arial"/>
          <w:sz w:val="24"/>
          <w:szCs w:val="24"/>
          <w:lang w:val="sr-Cyrl-CS" w:eastAsia="ar-SA"/>
        </w:rPr>
        <w:t xml:space="preserve">_____________________                                                   ____________________                                     </w:t>
      </w:r>
    </w:p>
    <w:p w14:paraId="1B059B70" w14:textId="77777777" w:rsidR="00691E13" w:rsidRPr="004A122D" w:rsidRDefault="00691E13" w:rsidP="004A122D">
      <w:pPr>
        <w:jc w:val="both"/>
        <w:rPr>
          <w:rFonts w:ascii="Arial" w:hAnsi="Arial" w:cs="Arial"/>
          <w:sz w:val="24"/>
          <w:szCs w:val="24"/>
          <w:lang w:val="sr-Cyrl-BA"/>
        </w:rPr>
      </w:pPr>
    </w:p>
    <w:sectPr w:rsidR="00691E13" w:rsidRPr="004A122D" w:rsidSect="00A759CC">
      <w:footerReference w:type="default" r:id="rId8"/>
      <w:headerReference w:type="first" r:id="rId9"/>
      <w:pgSz w:w="12240" w:h="15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9A481" w14:textId="77777777" w:rsidR="0023068B" w:rsidRDefault="0023068B" w:rsidP="00B57868">
      <w:pPr>
        <w:spacing w:after="0" w:line="240" w:lineRule="auto"/>
      </w:pPr>
      <w:r>
        <w:separator/>
      </w:r>
    </w:p>
  </w:endnote>
  <w:endnote w:type="continuationSeparator" w:id="0">
    <w:p w14:paraId="7603C4C0" w14:textId="77777777" w:rsidR="0023068B" w:rsidRDefault="0023068B" w:rsidP="00B5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0333"/>
      <w:docPartObj>
        <w:docPartGallery w:val="Page Numbers (Bottom of Page)"/>
        <w:docPartUnique/>
      </w:docPartObj>
    </w:sdtPr>
    <w:sdtEndPr/>
    <w:sdtContent>
      <w:p w14:paraId="7FD3259D" w14:textId="77777777" w:rsidR="003E0415" w:rsidRDefault="002F5604">
        <w:pPr>
          <w:pStyle w:val="Footer"/>
          <w:jc w:val="right"/>
        </w:pPr>
        <w:r>
          <w:fldChar w:fldCharType="begin"/>
        </w:r>
        <w:r w:rsidR="007C63F8">
          <w:instrText xml:space="preserve"> PAGE   \* MERGEFORMAT </w:instrText>
        </w:r>
        <w:r>
          <w:fldChar w:fldCharType="separate"/>
        </w:r>
        <w:r w:rsidR="00407C32">
          <w:rPr>
            <w:noProof/>
          </w:rPr>
          <w:t>3</w:t>
        </w:r>
        <w:r>
          <w:rPr>
            <w:noProof/>
          </w:rPr>
          <w:fldChar w:fldCharType="end"/>
        </w:r>
      </w:p>
    </w:sdtContent>
  </w:sdt>
  <w:p w14:paraId="6256E43B" w14:textId="77777777" w:rsidR="003E0415" w:rsidRDefault="003E0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0BF39" w14:textId="77777777" w:rsidR="0023068B" w:rsidRDefault="0023068B" w:rsidP="00B57868">
      <w:pPr>
        <w:spacing w:after="0" w:line="240" w:lineRule="auto"/>
      </w:pPr>
      <w:r>
        <w:separator/>
      </w:r>
    </w:p>
  </w:footnote>
  <w:footnote w:type="continuationSeparator" w:id="0">
    <w:p w14:paraId="7BD2FFAD" w14:textId="77777777" w:rsidR="0023068B" w:rsidRDefault="0023068B" w:rsidP="00B5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50CF7" w14:textId="540FF9FD" w:rsidR="003E0415" w:rsidRDefault="00FC376C">
    <w:pPr>
      <w:pStyle w:val="Header"/>
    </w:pPr>
    <w:r>
      <w:rPr>
        <w:noProof/>
      </w:rPr>
      <mc:AlternateContent>
        <mc:Choice Requires="wps">
          <w:drawing>
            <wp:anchor distT="0" distB="0" distL="114935" distR="114935" simplePos="0" relativeHeight="251663360" behindDoc="0" locked="0" layoutInCell="1" allowOverlap="1" wp14:anchorId="79FAC974" wp14:editId="71CCACD9">
              <wp:simplePos x="0" y="0"/>
              <wp:positionH relativeFrom="column">
                <wp:posOffset>1186180</wp:posOffset>
              </wp:positionH>
              <wp:positionV relativeFrom="paragraph">
                <wp:posOffset>-34290</wp:posOffset>
              </wp:positionV>
              <wp:extent cx="3166745" cy="7975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797560"/>
                      </a:xfrm>
                      <a:prstGeom prst="rect">
                        <a:avLst/>
                      </a:prstGeom>
                      <a:solidFill>
                        <a:srgbClr val="FFFFFF">
                          <a:alpha val="0"/>
                        </a:srgbClr>
                      </a:solidFill>
                      <a:ln>
                        <a:noFill/>
                      </a:ln>
                    </wps:spPr>
                    <wps:txbx>
                      <w:txbxContent>
                        <w:p w14:paraId="6F876E82" w14:textId="77777777" w:rsidR="003E0415" w:rsidRDefault="003E0415" w:rsidP="00B57868">
                          <w:pPr>
                            <w:spacing w:after="40"/>
                            <w:rPr>
                              <w:rFonts w:ascii="Arial" w:hAnsi="Arial" w:cs="Arial"/>
                              <w:lang w:val="sr-Cyrl-BA"/>
                            </w:rPr>
                          </w:pPr>
                          <w:r>
                            <w:rPr>
                              <w:rFonts w:ascii="Arial" w:hAnsi="Arial" w:cs="Arial"/>
                              <w:lang w:val="sr-Cyrl-BA"/>
                            </w:rPr>
                            <w:t>РЕПУБЛИКА СРПСКА</w:t>
                          </w:r>
                        </w:p>
                        <w:p w14:paraId="39A7534F" w14:textId="77777777" w:rsidR="003E0415" w:rsidRDefault="003E0415" w:rsidP="00B57868">
                          <w:pPr>
                            <w:spacing w:after="40"/>
                            <w:rPr>
                              <w:rFonts w:ascii="Arial" w:hAnsi="Arial" w:cs="Arial"/>
                              <w:lang w:val="sr-Cyrl-CS" w:eastAsia="sr-Latn-BA"/>
                            </w:rPr>
                          </w:pPr>
                          <w:r>
                            <w:rPr>
                              <w:rFonts w:ascii="Arial" w:hAnsi="Arial" w:cs="Arial"/>
                            </w:rPr>
                            <w:t>ГРАД</w:t>
                          </w:r>
                          <w:r>
                            <w:rPr>
                              <w:rFonts w:ascii="Arial" w:hAnsi="Arial" w:cs="Arial"/>
                              <w:lang w:val="sr-Cyrl-BA"/>
                            </w:rPr>
                            <w:t xml:space="preserve"> ГРАДИШКА</w:t>
                          </w:r>
                        </w:p>
                        <w:p w14:paraId="6333CEB2" w14:textId="6C3C5B79" w:rsidR="003E0415" w:rsidRDefault="003E0415" w:rsidP="00B57868">
                          <w:pPr>
                            <w:spacing w:after="40"/>
                            <w:rPr>
                              <w:rFonts w:ascii="Arial" w:hAnsi="Arial" w:cs="Arial"/>
                              <w:lang w:eastAsia="sr-Latn-BA"/>
                            </w:rPr>
                          </w:pPr>
                          <w:r>
                            <w:rPr>
                              <w:rFonts w:ascii="Arial" w:hAnsi="Arial" w:cs="Arial"/>
                              <w:lang w:val="sr-Cyrl-CS" w:eastAsia="sr-Latn-BA"/>
                            </w:rPr>
                            <w:t>ГРАДОНАЧЕЛНИК</w:t>
                          </w:r>
                        </w:p>
                        <w:p w14:paraId="558D6A10" w14:textId="45A5CB55" w:rsidR="003E0415" w:rsidRDefault="003E0415" w:rsidP="00B57868">
                          <w:pPr>
                            <w:spacing w:after="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AC974" id="_x0000_t202" coordsize="21600,21600" o:spt="202" path="m,l,21600r21600,l21600,xe">
              <v:stroke joinstyle="miter"/>
              <v:path gradientshapeok="t" o:connecttype="rect"/>
            </v:shapetype>
            <v:shape id="Text Box 2" o:spid="_x0000_s1026" type="#_x0000_t202" style="position:absolute;margin-left:93.4pt;margin-top:-2.7pt;width:249.35pt;height:62.8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" stroked="f">
              <v:fill opacity="0"/>
              <v:textbox inset="0,0,0,0">
                <w:txbxContent>
                  <w:p w14:paraId="6F876E82" w14:textId="77777777" w:rsidR="003E0415" w:rsidRDefault="003E0415" w:rsidP="00B57868">
                    <w:pPr>
                      <w:spacing w:after="40"/>
                      <w:rPr>
                        <w:rFonts w:ascii="Arial" w:hAnsi="Arial" w:cs="Arial"/>
                        <w:lang w:val="sr-Cyrl-BA"/>
                      </w:rPr>
                    </w:pPr>
                    <w:r>
                      <w:rPr>
                        <w:rFonts w:ascii="Arial" w:hAnsi="Arial" w:cs="Arial"/>
                        <w:lang w:val="sr-Cyrl-BA"/>
                      </w:rPr>
                      <w:t>РЕПУБЛИКА СРПСКА</w:t>
                    </w:r>
                  </w:p>
                  <w:p w14:paraId="39A7534F" w14:textId="77777777" w:rsidR="003E0415" w:rsidRDefault="003E0415" w:rsidP="00B57868">
                    <w:pPr>
                      <w:spacing w:after="40"/>
                      <w:rPr>
                        <w:rFonts w:ascii="Arial" w:hAnsi="Arial" w:cs="Arial"/>
                        <w:lang w:val="sr-Cyrl-CS" w:eastAsia="sr-Latn-BA"/>
                      </w:rPr>
                    </w:pPr>
                    <w:r>
                      <w:rPr>
                        <w:rFonts w:ascii="Arial" w:hAnsi="Arial" w:cs="Arial"/>
                      </w:rPr>
                      <w:t>ГРАД</w:t>
                    </w:r>
                    <w:r>
                      <w:rPr>
                        <w:rFonts w:ascii="Arial" w:hAnsi="Arial" w:cs="Arial"/>
                        <w:lang w:val="sr-Cyrl-BA"/>
                      </w:rPr>
                      <w:t xml:space="preserve"> ГРАДИШКА</w:t>
                    </w:r>
                  </w:p>
                  <w:p w14:paraId="6333CEB2" w14:textId="6C3C5B79" w:rsidR="003E0415" w:rsidRDefault="003E0415" w:rsidP="00B57868">
                    <w:pPr>
                      <w:spacing w:after="40"/>
                      <w:rPr>
                        <w:rFonts w:ascii="Arial" w:hAnsi="Arial" w:cs="Arial"/>
                        <w:lang w:eastAsia="sr-Latn-BA"/>
                      </w:rPr>
                    </w:pPr>
                    <w:r>
                      <w:rPr>
                        <w:rFonts w:ascii="Arial" w:hAnsi="Arial" w:cs="Arial"/>
                        <w:lang w:val="sr-Cyrl-CS" w:eastAsia="sr-Latn-BA"/>
                      </w:rPr>
                      <w:t>ГРАДОНАЧЕЛНИК</w:t>
                    </w:r>
                  </w:p>
                  <w:p w14:paraId="558D6A10" w14:textId="45A5CB55" w:rsidR="003E0415" w:rsidRDefault="003E0415" w:rsidP="00B57868">
                    <w:pPr>
                      <w:spacing w:after="40"/>
                    </w:pPr>
                  </w:p>
                </w:txbxContent>
              </v:textbox>
            </v:shape>
          </w:pict>
        </mc:Fallback>
      </mc:AlternateContent>
    </w:r>
    <w:r w:rsidR="003E0415" w:rsidRPr="00B57868">
      <w:rPr>
        <w:noProof/>
      </w:rPr>
      <w:drawing>
        <wp:anchor distT="0" distB="0" distL="114935" distR="114935" simplePos="0" relativeHeight="251662336" behindDoc="0" locked="0" layoutInCell="1" allowOverlap="1" wp14:anchorId="250F6CF7" wp14:editId="5BD40317">
          <wp:simplePos x="0" y="0"/>
          <wp:positionH relativeFrom="column">
            <wp:posOffset>-180101</wp:posOffset>
          </wp:positionH>
          <wp:positionV relativeFrom="paragraph">
            <wp:posOffset>-247699</wp:posOffset>
          </wp:positionV>
          <wp:extent cx="1227859" cy="1318161"/>
          <wp:effectExtent l="19050" t="0" r="0" b="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1219200" cy="1323975"/>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2003"/>
    <w:multiLevelType w:val="hybridMultilevel"/>
    <w:tmpl w:val="24D2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72667"/>
    <w:multiLevelType w:val="hybridMultilevel"/>
    <w:tmpl w:val="0A14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245694"/>
    <w:multiLevelType w:val="hybridMultilevel"/>
    <w:tmpl w:val="B7B89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6B"/>
    <w:rsid w:val="00003407"/>
    <w:rsid w:val="0001283F"/>
    <w:rsid w:val="00057802"/>
    <w:rsid w:val="0006593E"/>
    <w:rsid w:val="00066C21"/>
    <w:rsid w:val="00086DBA"/>
    <w:rsid w:val="0009053D"/>
    <w:rsid w:val="00097AE7"/>
    <w:rsid w:val="000A5E9D"/>
    <w:rsid w:val="000C4D17"/>
    <w:rsid w:val="000E1D3A"/>
    <w:rsid w:val="000F5D6A"/>
    <w:rsid w:val="00110CEA"/>
    <w:rsid w:val="00117553"/>
    <w:rsid w:val="00120D67"/>
    <w:rsid w:val="0014339E"/>
    <w:rsid w:val="001571A6"/>
    <w:rsid w:val="00157C2A"/>
    <w:rsid w:val="00163E61"/>
    <w:rsid w:val="0018253C"/>
    <w:rsid w:val="00184FEA"/>
    <w:rsid w:val="00196E3B"/>
    <w:rsid w:val="001A0880"/>
    <w:rsid w:val="001A3F7A"/>
    <w:rsid w:val="001B19EF"/>
    <w:rsid w:val="001B490C"/>
    <w:rsid w:val="001C6586"/>
    <w:rsid w:val="001F3043"/>
    <w:rsid w:val="00210FB9"/>
    <w:rsid w:val="00212EB4"/>
    <w:rsid w:val="00213D74"/>
    <w:rsid w:val="00217AE8"/>
    <w:rsid w:val="0023068B"/>
    <w:rsid w:val="00231370"/>
    <w:rsid w:val="00250916"/>
    <w:rsid w:val="00260023"/>
    <w:rsid w:val="002A78D3"/>
    <w:rsid w:val="002A7F48"/>
    <w:rsid w:val="002E0B6B"/>
    <w:rsid w:val="002E214F"/>
    <w:rsid w:val="002F5604"/>
    <w:rsid w:val="002F616A"/>
    <w:rsid w:val="003233F9"/>
    <w:rsid w:val="003357A1"/>
    <w:rsid w:val="003451D8"/>
    <w:rsid w:val="00352806"/>
    <w:rsid w:val="003558D9"/>
    <w:rsid w:val="00363633"/>
    <w:rsid w:val="00367369"/>
    <w:rsid w:val="00370C36"/>
    <w:rsid w:val="003768F7"/>
    <w:rsid w:val="003A69C4"/>
    <w:rsid w:val="003C0603"/>
    <w:rsid w:val="003D3D64"/>
    <w:rsid w:val="003E0415"/>
    <w:rsid w:val="003E505B"/>
    <w:rsid w:val="003F3F98"/>
    <w:rsid w:val="0040460F"/>
    <w:rsid w:val="00407C32"/>
    <w:rsid w:val="004176E5"/>
    <w:rsid w:val="00435EFE"/>
    <w:rsid w:val="00436296"/>
    <w:rsid w:val="00452AF0"/>
    <w:rsid w:val="004611D3"/>
    <w:rsid w:val="00473A13"/>
    <w:rsid w:val="00476369"/>
    <w:rsid w:val="00484B50"/>
    <w:rsid w:val="004A122D"/>
    <w:rsid w:val="004B6A00"/>
    <w:rsid w:val="004C649A"/>
    <w:rsid w:val="004E49A4"/>
    <w:rsid w:val="00500040"/>
    <w:rsid w:val="00503DCF"/>
    <w:rsid w:val="00510304"/>
    <w:rsid w:val="00570012"/>
    <w:rsid w:val="00597803"/>
    <w:rsid w:val="005A4775"/>
    <w:rsid w:val="005A629F"/>
    <w:rsid w:val="005B2AFD"/>
    <w:rsid w:val="005B47F0"/>
    <w:rsid w:val="005E6D67"/>
    <w:rsid w:val="005F0B3C"/>
    <w:rsid w:val="00615036"/>
    <w:rsid w:val="00615C5E"/>
    <w:rsid w:val="00626646"/>
    <w:rsid w:val="00626AEA"/>
    <w:rsid w:val="00633F66"/>
    <w:rsid w:val="00637A3C"/>
    <w:rsid w:val="00650778"/>
    <w:rsid w:val="00664E90"/>
    <w:rsid w:val="00676CC3"/>
    <w:rsid w:val="00684A66"/>
    <w:rsid w:val="00691E13"/>
    <w:rsid w:val="00697E13"/>
    <w:rsid w:val="006A1FB3"/>
    <w:rsid w:val="006A2EA0"/>
    <w:rsid w:val="006A68B2"/>
    <w:rsid w:val="006D5F19"/>
    <w:rsid w:val="006D6FFA"/>
    <w:rsid w:val="006E7926"/>
    <w:rsid w:val="007133A3"/>
    <w:rsid w:val="0072588A"/>
    <w:rsid w:val="00735530"/>
    <w:rsid w:val="00746AAC"/>
    <w:rsid w:val="00751A93"/>
    <w:rsid w:val="007522A2"/>
    <w:rsid w:val="007537D7"/>
    <w:rsid w:val="0076589A"/>
    <w:rsid w:val="00783F0A"/>
    <w:rsid w:val="007A2CC2"/>
    <w:rsid w:val="007B09DF"/>
    <w:rsid w:val="007C2033"/>
    <w:rsid w:val="007C3E24"/>
    <w:rsid w:val="007C63F8"/>
    <w:rsid w:val="00801C1F"/>
    <w:rsid w:val="00803DC0"/>
    <w:rsid w:val="00812C04"/>
    <w:rsid w:val="00815EFE"/>
    <w:rsid w:val="00822152"/>
    <w:rsid w:val="00823CF2"/>
    <w:rsid w:val="008323BA"/>
    <w:rsid w:val="00833EDA"/>
    <w:rsid w:val="008404DA"/>
    <w:rsid w:val="00845CF5"/>
    <w:rsid w:val="008610DE"/>
    <w:rsid w:val="0088791E"/>
    <w:rsid w:val="008912EC"/>
    <w:rsid w:val="008C3873"/>
    <w:rsid w:val="008D789D"/>
    <w:rsid w:val="008E2991"/>
    <w:rsid w:val="008F0B1E"/>
    <w:rsid w:val="008F5A68"/>
    <w:rsid w:val="00902C9F"/>
    <w:rsid w:val="009047BF"/>
    <w:rsid w:val="00923304"/>
    <w:rsid w:val="0092765D"/>
    <w:rsid w:val="00933C64"/>
    <w:rsid w:val="00935896"/>
    <w:rsid w:val="00943744"/>
    <w:rsid w:val="0095091D"/>
    <w:rsid w:val="00967239"/>
    <w:rsid w:val="009724F2"/>
    <w:rsid w:val="00975745"/>
    <w:rsid w:val="00983C7C"/>
    <w:rsid w:val="009B1D2B"/>
    <w:rsid w:val="009F3581"/>
    <w:rsid w:val="00A15242"/>
    <w:rsid w:val="00A7093D"/>
    <w:rsid w:val="00A759CC"/>
    <w:rsid w:val="00A90C63"/>
    <w:rsid w:val="00AD1178"/>
    <w:rsid w:val="00AD11C3"/>
    <w:rsid w:val="00AE4FC7"/>
    <w:rsid w:val="00AE66A8"/>
    <w:rsid w:val="00AF654F"/>
    <w:rsid w:val="00B066D9"/>
    <w:rsid w:val="00B06FF7"/>
    <w:rsid w:val="00B12421"/>
    <w:rsid w:val="00B15484"/>
    <w:rsid w:val="00B17C45"/>
    <w:rsid w:val="00B3047E"/>
    <w:rsid w:val="00B53E77"/>
    <w:rsid w:val="00B57868"/>
    <w:rsid w:val="00B61121"/>
    <w:rsid w:val="00BA68CD"/>
    <w:rsid w:val="00BC1AF9"/>
    <w:rsid w:val="00BD4801"/>
    <w:rsid w:val="00BE0BD0"/>
    <w:rsid w:val="00BE5908"/>
    <w:rsid w:val="00BF0DF1"/>
    <w:rsid w:val="00BF12EB"/>
    <w:rsid w:val="00C22CF8"/>
    <w:rsid w:val="00C426C2"/>
    <w:rsid w:val="00C502B4"/>
    <w:rsid w:val="00C50F06"/>
    <w:rsid w:val="00C9280D"/>
    <w:rsid w:val="00CA6A56"/>
    <w:rsid w:val="00CB2905"/>
    <w:rsid w:val="00CD5927"/>
    <w:rsid w:val="00CE2B81"/>
    <w:rsid w:val="00CF09B4"/>
    <w:rsid w:val="00CF0DA0"/>
    <w:rsid w:val="00D50149"/>
    <w:rsid w:val="00D50366"/>
    <w:rsid w:val="00D51AB3"/>
    <w:rsid w:val="00D5746B"/>
    <w:rsid w:val="00D6089A"/>
    <w:rsid w:val="00D76954"/>
    <w:rsid w:val="00D86618"/>
    <w:rsid w:val="00D90D0D"/>
    <w:rsid w:val="00DA24E8"/>
    <w:rsid w:val="00DC72EA"/>
    <w:rsid w:val="00DD1F25"/>
    <w:rsid w:val="00DF5CD8"/>
    <w:rsid w:val="00E07E50"/>
    <w:rsid w:val="00E270B8"/>
    <w:rsid w:val="00E57949"/>
    <w:rsid w:val="00E6335B"/>
    <w:rsid w:val="00E65B6E"/>
    <w:rsid w:val="00E735EA"/>
    <w:rsid w:val="00EB673B"/>
    <w:rsid w:val="00ED1C24"/>
    <w:rsid w:val="00ED7BFF"/>
    <w:rsid w:val="00EE50B2"/>
    <w:rsid w:val="00EE7DF5"/>
    <w:rsid w:val="00F024BB"/>
    <w:rsid w:val="00F0546B"/>
    <w:rsid w:val="00F14CBF"/>
    <w:rsid w:val="00F217B3"/>
    <w:rsid w:val="00F23AFB"/>
    <w:rsid w:val="00F430CA"/>
    <w:rsid w:val="00F47441"/>
    <w:rsid w:val="00F533A5"/>
    <w:rsid w:val="00F63509"/>
    <w:rsid w:val="00F70B90"/>
    <w:rsid w:val="00F82957"/>
    <w:rsid w:val="00FA5131"/>
    <w:rsid w:val="00FA5994"/>
    <w:rsid w:val="00FC376C"/>
    <w:rsid w:val="00FD54E9"/>
    <w:rsid w:val="00FE38AD"/>
    <w:rsid w:val="00FE5876"/>
    <w:rsid w:val="00FE6123"/>
    <w:rsid w:val="00FF26DE"/>
    <w:rsid w:val="00FF3E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D00CD"/>
  <w15:docId w15:val="{07266261-84E5-4005-A497-04E3AB6E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0B6B"/>
    <w:rPr>
      <w:b/>
      <w:bCs/>
    </w:rPr>
  </w:style>
  <w:style w:type="paragraph" w:styleId="NormalWeb">
    <w:name w:val="Normal (Web)"/>
    <w:basedOn w:val="Normal"/>
    <w:uiPriority w:val="99"/>
    <w:semiHidden/>
    <w:unhideWhenUsed/>
    <w:rsid w:val="002E0B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0B6B"/>
    <w:pPr>
      <w:ind w:left="720"/>
      <w:contextualSpacing/>
    </w:pPr>
  </w:style>
  <w:style w:type="paragraph" w:customStyle="1" w:styleId="NormalWeb1">
    <w:name w:val="Normal (Web)1"/>
    <w:basedOn w:val="Normal"/>
    <w:uiPriority w:val="99"/>
    <w:rsid w:val="002E0B6B"/>
    <w:pPr>
      <w:suppressAutoHyphens/>
      <w:spacing w:before="280" w:after="119" w:line="240" w:lineRule="auto"/>
    </w:pPr>
    <w:rPr>
      <w:rFonts w:ascii="Times New Roman" w:eastAsia="Times New Roman" w:hAnsi="Times New Roman" w:cs="Times New Roman"/>
      <w:sz w:val="24"/>
      <w:szCs w:val="24"/>
      <w:lang w:val="hr-HR" w:eastAsia="ar-SA"/>
    </w:rPr>
  </w:style>
  <w:style w:type="table" w:customStyle="1" w:styleId="LightGrid-Accent11">
    <w:name w:val="Light Grid - Accent 11"/>
    <w:basedOn w:val="TableNormal"/>
    <w:uiPriority w:val="62"/>
    <w:rsid w:val="002E0B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iPriority w:val="99"/>
    <w:unhideWhenUsed/>
    <w:rsid w:val="00B578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7868"/>
  </w:style>
  <w:style w:type="paragraph" w:styleId="Footer">
    <w:name w:val="footer"/>
    <w:basedOn w:val="Normal"/>
    <w:link w:val="FooterChar"/>
    <w:uiPriority w:val="99"/>
    <w:unhideWhenUsed/>
    <w:rsid w:val="00B578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7868"/>
  </w:style>
  <w:style w:type="paragraph" w:styleId="BalloonText">
    <w:name w:val="Balloon Text"/>
    <w:basedOn w:val="Normal"/>
    <w:link w:val="BalloonTextChar"/>
    <w:uiPriority w:val="99"/>
    <w:semiHidden/>
    <w:unhideWhenUsed/>
    <w:rsid w:val="00676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C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28520">
      <w:bodyDiv w:val="1"/>
      <w:marLeft w:val="0"/>
      <w:marRight w:val="0"/>
      <w:marTop w:val="0"/>
      <w:marBottom w:val="0"/>
      <w:divBdr>
        <w:top w:val="none" w:sz="0" w:space="0" w:color="auto"/>
        <w:left w:val="none" w:sz="0" w:space="0" w:color="auto"/>
        <w:bottom w:val="none" w:sz="0" w:space="0" w:color="auto"/>
        <w:right w:val="none" w:sz="0" w:space="0" w:color="auto"/>
      </w:divBdr>
    </w:div>
    <w:div w:id="1193570521">
      <w:bodyDiv w:val="1"/>
      <w:marLeft w:val="0"/>
      <w:marRight w:val="0"/>
      <w:marTop w:val="0"/>
      <w:marBottom w:val="0"/>
      <w:divBdr>
        <w:top w:val="none" w:sz="0" w:space="0" w:color="auto"/>
        <w:left w:val="none" w:sz="0" w:space="0" w:color="auto"/>
        <w:bottom w:val="none" w:sz="0" w:space="0" w:color="auto"/>
        <w:right w:val="none" w:sz="0" w:space="0" w:color="auto"/>
      </w:divBdr>
    </w:div>
    <w:div w:id="1737317412">
      <w:bodyDiv w:val="1"/>
      <w:marLeft w:val="0"/>
      <w:marRight w:val="0"/>
      <w:marTop w:val="0"/>
      <w:marBottom w:val="0"/>
      <w:divBdr>
        <w:top w:val="none" w:sz="0" w:space="0" w:color="auto"/>
        <w:left w:val="none" w:sz="0" w:space="0" w:color="auto"/>
        <w:bottom w:val="none" w:sz="0" w:space="0" w:color="auto"/>
        <w:right w:val="none" w:sz="0" w:space="0" w:color="auto"/>
      </w:divBdr>
    </w:div>
    <w:div w:id="2075277702">
      <w:bodyDiv w:val="1"/>
      <w:marLeft w:val="0"/>
      <w:marRight w:val="0"/>
      <w:marTop w:val="0"/>
      <w:marBottom w:val="0"/>
      <w:divBdr>
        <w:top w:val="none" w:sz="0" w:space="0" w:color="auto"/>
        <w:left w:val="none" w:sz="0" w:space="0" w:color="auto"/>
        <w:bottom w:val="none" w:sz="0" w:space="0" w:color="auto"/>
        <w:right w:val="none" w:sz="0" w:space="0" w:color="auto"/>
      </w:divBdr>
    </w:div>
    <w:div w:id="211779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1285D0-D4D8-4CBD-A1AC-06DD902FC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kanc25nemanja</dc:creator>
  <cp:lastModifiedBy>Slavko Kalinić</cp:lastModifiedBy>
  <cp:revision>5</cp:revision>
  <cp:lastPrinted>2021-02-09T09:20:00Z</cp:lastPrinted>
  <dcterms:created xsi:type="dcterms:W3CDTF">2026-01-29T08:16:00Z</dcterms:created>
  <dcterms:modified xsi:type="dcterms:W3CDTF">2026-01-30T06:22:00Z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03bc494d9e826fa442ecd7e0bce7045ff5689a3880a99414caa5ee90dbc8e3f9</vt:lpwstr>
  </property>
</Properties>
</file>